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A2C0C" w14:textId="77777777" w:rsidR="001F1829" w:rsidRDefault="00DD1944" w:rsidP="001F1829">
      <w:pPr>
        <w:jc w:val="right"/>
        <w:rPr>
          <w:b/>
          <w:sz w:val="32"/>
          <w:szCs w:val="32"/>
          <w:lang w:val="nl-BE"/>
        </w:rPr>
      </w:pPr>
      <w:r>
        <w:rPr>
          <w:b/>
          <w:sz w:val="32"/>
          <w:szCs w:val="32"/>
          <w:lang w:val="nl-BE"/>
        </w:rPr>
        <w:t>ISVAG O.V.</w:t>
      </w:r>
    </w:p>
    <w:p w14:paraId="0F78B070" w14:textId="07D69BA3" w:rsidR="001F1829" w:rsidRDefault="00E2098E" w:rsidP="001F1829">
      <w:pPr>
        <w:pStyle w:val="Geenafstand"/>
        <w:pBdr>
          <w:bottom w:val="single" w:sz="4" w:space="1" w:color="auto"/>
        </w:pBdr>
        <w:rPr>
          <w:b/>
          <w:sz w:val="32"/>
          <w:lang w:val="nl-BE"/>
        </w:rPr>
      </w:pPr>
      <w:r>
        <w:rPr>
          <w:b/>
          <w:sz w:val="32"/>
          <w:lang w:val="nl-BE"/>
        </w:rPr>
        <w:t>BESLUITENLIJST</w:t>
      </w:r>
    </w:p>
    <w:p w14:paraId="241577A1" w14:textId="77777777" w:rsidR="001F1829" w:rsidRDefault="00DD1944" w:rsidP="001F1829">
      <w:pPr>
        <w:pStyle w:val="Geenafstand"/>
        <w:pBdr>
          <w:bottom w:val="single" w:sz="4" w:space="1" w:color="auto"/>
        </w:pBdr>
        <w:rPr>
          <w:b/>
          <w:sz w:val="32"/>
          <w:lang w:val="nl-BE"/>
        </w:rPr>
      </w:pPr>
      <w:r>
        <w:rPr>
          <w:b/>
          <w:sz w:val="32"/>
          <w:lang w:val="nl-BE"/>
        </w:rPr>
        <w:t>VERGADERING RAAD VAN BESTUUR</w:t>
      </w:r>
    </w:p>
    <w:p w14:paraId="669B2524" w14:textId="77777777" w:rsidR="001F1829" w:rsidRDefault="00281951" w:rsidP="001F1829">
      <w:pPr>
        <w:pStyle w:val="Geenafstand"/>
        <w:rPr>
          <w:b/>
          <w:sz w:val="2"/>
          <w:szCs w:val="2"/>
          <w:lang w:val="nl-BE"/>
        </w:rPr>
      </w:pPr>
    </w:p>
    <w:p w14:paraId="68ECC51F" w14:textId="77777777" w:rsidR="001F1829" w:rsidRDefault="00DD1944" w:rsidP="001F1829">
      <w:pPr>
        <w:pStyle w:val="Geenafstand"/>
        <w:pBdr>
          <w:bottom w:val="single" w:sz="4" w:space="1" w:color="auto"/>
        </w:pBdr>
        <w:jc w:val="left"/>
        <w:rPr>
          <w:b/>
          <w:sz w:val="28"/>
          <w:lang w:val="nl-BE"/>
        </w:rPr>
      </w:pPr>
      <w:r>
        <w:rPr>
          <w:b/>
          <w:sz w:val="28"/>
          <w:lang w:val="nl-BE"/>
        </w:rPr>
        <w:t>DONDERDAG 19 maart 2020</w:t>
      </w:r>
    </w:p>
    <w:p w14:paraId="5E531771" w14:textId="77777777" w:rsidR="001F1829" w:rsidRDefault="00281951" w:rsidP="001F1829">
      <w:pPr>
        <w:rPr>
          <w:sz w:val="2"/>
          <w:szCs w:val="2"/>
          <w:lang w:val="nl-BE"/>
        </w:rPr>
      </w:pPr>
    </w:p>
    <w:p w14:paraId="34B73A72" w14:textId="77777777" w:rsidR="00D41257" w:rsidRPr="00D05C6D" w:rsidRDefault="00DD1944" w:rsidP="00D41257">
      <w:pPr>
        <w:pStyle w:val="Normal1"/>
        <w:rPr>
          <w:rFonts w:cs="Arial"/>
          <w:b/>
          <w:i/>
          <w:szCs w:val="22"/>
        </w:rPr>
      </w:pPr>
      <w:r w:rsidRPr="00D05C6D">
        <w:rPr>
          <w:rFonts w:cs="Arial"/>
          <w:b/>
          <w:i/>
          <w:szCs w:val="22"/>
        </w:rPr>
        <w:t>Aanwezig:</w:t>
      </w:r>
    </w:p>
    <w:p w14:paraId="7449EC92" w14:textId="77777777" w:rsidR="00802CB4" w:rsidRPr="00D05C6D" w:rsidRDefault="00DD1944" w:rsidP="00D41257">
      <w:pPr>
        <w:pStyle w:val="Normal1"/>
        <w:rPr>
          <w:rFonts w:cs="Arial"/>
          <w:szCs w:val="22"/>
        </w:rPr>
      </w:pPr>
      <w:r w:rsidRPr="00D05C6D">
        <w:rPr>
          <w:rFonts w:cs="Arial"/>
          <w:szCs w:val="22"/>
        </w:rPr>
        <w:t xml:space="preserve">Kristof </w:t>
      </w:r>
      <w:proofErr w:type="spellStart"/>
      <w:r w:rsidRPr="00D05C6D">
        <w:rPr>
          <w:rFonts w:cs="Arial"/>
          <w:szCs w:val="22"/>
        </w:rPr>
        <w:t>Bossuyt</w:t>
      </w:r>
      <w:proofErr w:type="spellEnd"/>
      <w:r w:rsidRPr="00D05C6D">
        <w:rPr>
          <w:rFonts w:cs="Arial"/>
          <w:szCs w:val="22"/>
        </w:rPr>
        <w:t xml:space="preserve">, voorzitter; Maarten De Bock, 1ste ondervoorzitter; Dries </w:t>
      </w:r>
      <w:proofErr w:type="spellStart"/>
      <w:r w:rsidRPr="00D05C6D">
        <w:rPr>
          <w:rFonts w:cs="Arial"/>
          <w:szCs w:val="22"/>
        </w:rPr>
        <w:t>Holvoet</w:t>
      </w:r>
      <w:proofErr w:type="spellEnd"/>
      <w:r w:rsidRPr="00D05C6D">
        <w:rPr>
          <w:rFonts w:cs="Arial"/>
          <w:szCs w:val="22"/>
        </w:rPr>
        <w:t xml:space="preserve">, 2de ondervoorzitter; Kristel </w:t>
      </w:r>
      <w:proofErr w:type="spellStart"/>
      <w:r w:rsidRPr="00D05C6D">
        <w:rPr>
          <w:rFonts w:cs="Arial"/>
          <w:szCs w:val="22"/>
        </w:rPr>
        <w:t>Moulaert</w:t>
      </w:r>
      <w:proofErr w:type="spellEnd"/>
      <w:r w:rsidRPr="00D05C6D">
        <w:rPr>
          <w:rFonts w:cs="Arial"/>
          <w:szCs w:val="22"/>
        </w:rPr>
        <w:t xml:space="preserve">, directeur; </w:t>
      </w:r>
      <w:proofErr w:type="spellStart"/>
      <w:r w:rsidRPr="00D05C6D">
        <w:rPr>
          <w:rFonts w:cs="Arial"/>
          <w:szCs w:val="22"/>
        </w:rPr>
        <w:t>Kathelijne</w:t>
      </w:r>
      <w:proofErr w:type="spellEnd"/>
      <w:r w:rsidRPr="00D05C6D">
        <w:rPr>
          <w:rFonts w:cs="Arial"/>
          <w:szCs w:val="22"/>
        </w:rPr>
        <w:t xml:space="preserve"> Toen, Charlie Van </w:t>
      </w:r>
      <w:proofErr w:type="spellStart"/>
      <w:r w:rsidRPr="00D05C6D">
        <w:rPr>
          <w:rFonts w:cs="Arial"/>
          <w:szCs w:val="22"/>
        </w:rPr>
        <w:t>Leuffel</w:t>
      </w:r>
      <w:proofErr w:type="spellEnd"/>
      <w:r w:rsidRPr="00D05C6D">
        <w:rPr>
          <w:rFonts w:cs="Arial"/>
          <w:szCs w:val="22"/>
        </w:rPr>
        <w:t xml:space="preserve">, Toon Wassenberg, Jeroen Baert, Charlotte </w:t>
      </w:r>
      <w:proofErr w:type="spellStart"/>
      <w:r w:rsidRPr="00D05C6D">
        <w:rPr>
          <w:rFonts w:cs="Arial"/>
          <w:szCs w:val="22"/>
        </w:rPr>
        <w:t>Beyers</w:t>
      </w:r>
      <w:proofErr w:type="spellEnd"/>
      <w:r w:rsidRPr="00D05C6D">
        <w:rPr>
          <w:rFonts w:cs="Arial"/>
          <w:szCs w:val="22"/>
        </w:rPr>
        <w:t xml:space="preserve">, Sofie De Leeuw, Annick De Wever, Alex Goethals en Eddy </w:t>
      </w:r>
      <w:proofErr w:type="spellStart"/>
      <w:r w:rsidRPr="00D05C6D">
        <w:rPr>
          <w:rFonts w:cs="Arial"/>
          <w:szCs w:val="22"/>
        </w:rPr>
        <w:t>Soetewey</w:t>
      </w:r>
      <w:proofErr w:type="spellEnd"/>
      <w:r w:rsidRPr="00D05C6D">
        <w:rPr>
          <w:rFonts w:cs="Arial"/>
          <w:szCs w:val="22"/>
        </w:rPr>
        <w:t xml:space="preserve">, raadsleden; Anita Ceulemans, Chris </w:t>
      </w:r>
      <w:proofErr w:type="spellStart"/>
      <w:r w:rsidRPr="00D05C6D">
        <w:rPr>
          <w:rFonts w:cs="Arial"/>
          <w:szCs w:val="22"/>
        </w:rPr>
        <w:t>Ceuppens</w:t>
      </w:r>
      <w:proofErr w:type="spellEnd"/>
      <w:r w:rsidRPr="00D05C6D">
        <w:rPr>
          <w:rFonts w:cs="Arial"/>
          <w:szCs w:val="22"/>
        </w:rPr>
        <w:t xml:space="preserve"> en Walter Duré, waarnemende raadsleden; Geert Van der </w:t>
      </w:r>
      <w:proofErr w:type="spellStart"/>
      <w:r w:rsidRPr="00D05C6D">
        <w:rPr>
          <w:rFonts w:cs="Arial"/>
          <w:szCs w:val="22"/>
        </w:rPr>
        <w:t>Borght</w:t>
      </w:r>
      <w:proofErr w:type="spellEnd"/>
      <w:r w:rsidRPr="00D05C6D">
        <w:rPr>
          <w:rFonts w:cs="Arial"/>
          <w:szCs w:val="22"/>
        </w:rPr>
        <w:t xml:space="preserve">, secretaris; </w:t>
      </w:r>
    </w:p>
    <w:p w14:paraId="53058FFA" w14:textId="77777777" w:rsidR="00D36189" w:rsidRPr="00D05C6D" w:rsidRDefault="00281951" w:rsidP="00F67236">
      <w:pPr>
        <w:pStyle w:val="Normal1"/>
        <w:rPr>
          <w:szCs w:val="22"/>
        </w:rPr>
      </w:pPr>
    </w:p>
    <w:p w14:paraId="17715C3D" w14:textId="77777777" w:rsidR="00F67236" w:rsidRPr="00D05C6D" w:rsidRDefault="00DD1944" w:rsidP="00F67236">
      <w:pPr>
        <w:pStyle w:val="Normal1"/>
        <w:rPr>
          <w:rFonts w:cs="Arial"/>
          <w:b/>
          <w:i/>
          <w:szCs w:val="22"/>
        </w:rPr>
      </w:pPr>
      <w:r w:rsidRPr="00D05C6D">
        <w:rPr>
          <w:rFonts w:cs="Arial"/>
          <w:b/>
          <w:i/>
          <w:szCs w:val="22"/>
        </w:rPr>
        <w:t>Afwezig:</w:t>
      </w:r>
    </w:p>
    <w:p w14:paraId="72EC51A5" w14:textId="77777777" w:rsidR="00802CB4" w:rsidRDefault="00DD1944" w:rsidP="00A8370F">
      <w:pPr>
        <w:pStyle w:val="Normal1"/>
        <w:rPr>
          <w:rFonts w:cs="Arial"/>
          <w:szCs w:val="22"/>
        </w:rPr>
      </w:pPr>
      <w:r w:rsidRPr="00D05C6D">
        <w:rPr>
          <w:rFonts w:cs="Arial"/>
          <w:szCs w:val="22"/>
        </w:rPr>
        <w:t xml:space="preserve">Luc </w:t>
      </w:r>
      <w:proofErr w:type="spellStart"/>
      <w:r w:rsidRPr="00D05C6D">
        <w:rPr>
          <w:rFonts w:cs="Arial"/>
          <w:szCs w:val="22"/>
        </w:rPr>
        <w:t>Bungeneers</w:t>
      </w:r>
      <w:proofErr w:type="spellEnd"/>
      <w:r w:rsidRPr="00D05C6D">
        <w:rPr>
          <w:rFonts w:cs="Arial"/>
          <w:szCs w:val="22"/>
        </w:rPr>
        <w:t xml:space="preserve"> en Erik </w:t>
      </w:r>
      <w:proofErr w:type="spellStart"/>
      <w:r w:rsidRPr="00D05C6D">
        <w:rPr>
          <w:rFonts w:cs="Arial"/>
          <w:szCs w:val="22"/>
        </w:rPr>
        <w:t>Broeckx</w:t>
      </w:r>
      <w:proofErr w:type="spellEnd"/>
      <w:r w:rsidRPr="00D05C6D">
        <w:rPr>
          <w:rFonts w:cs="Arial"/>
          <w:szCs w:val="22"/>
        </w:rPr>
        <w:t>, raadsleden;</w:t>
      </w:r>
    </w:p>
    <w:p w14:paraId="6F051DB3" w14:textId="77777777" w:rsidR="00E2098E" w:rsidRDefault="00E2098E" w:rsidP="00A8370F">
      <w:pPr>
        <w:pStyle w:val="Normal1"/>
        <w:rPr>
          <w:rFonts w:cs="Arial"/>
          <w:szCs w:val="22"/>
        </w:rPr>
      </w:pPr>
    </w:p>
    <w:p w14:paraId="3251587C" w14:textId="2F41F7AC" w:rsidR="00E2098E" w:rsidRDefault="00E2098E" w:rsidP="00E2098E">
      <w:pPr>
        <w:pStyle w:val="Normal1"/>
      </w:pPr>
      <w:r w:rsidRPr="00E2098E">
        <w:rPr>
          <w:rFonts w:cs="Arial"/>
          <w:b/>
          <w:bCs/>
          <w:szCs w:val="22"/>
        </w:rPr>
        <w:t>Digitale vergadering</w:t>
      </w:r>
      <w:r w:rsidR="00DC03D0">
        <w:rPr>
          <w:rFonts w:cs="Arial"/>
          <w:szCs w:val="22"/>
        </w:rPr>
        <w:t xml:space="preserve"> g</w:t>
      </w:r>
      <w:r>
        <w:rPr>
          <w:rFonts w:cs="Arial"/>
          <w:szCs w:val="22"/>
        </w:rPr>
        <w:t xml:space="preserve">ezien het </w:t>
      </w:r>
      <w:r>
        <w:t xml:space="preserve">Ministerieel Besluit houdende dringende maatregelen om de verspreiding van het coronavirus COVID-19 te beperken.  </w:t>
      </w:r>
    </w:p>
    <w:p w14:paraId="75BC5BA5" w14:textId="77777777" w:rsidR="00E2098E" w:rsidRPr="00D05C6D" w:rsidRDefault="00E2098E" w:rsidP="00A8370F">
      <w:pPr>
        <w:pStyle w:val="Normal1"/>
        <w:rPr>
          <w:rFonts w:cs="Arial"/>
          <w:szCs w:val="22"/>
        </w:rPr>
      </w:pPr>
    </w:p>
    <w:p w14:paraId="5614B789" w14:textId="77777777" w:rsidR="001F1829" w:rsidRPr="000546CA" w:rsidRDefault="00281951" w:rsidP="001F1829">
      <w:pPr>
        <w:pStyle w:val="Geenafstand"/>
        <w:rPr>
          <w:lang w:val="nl-BE"/>
        </w:rPr>
      </w:pPr>
    </w:p>
    <w:p w14:paraId="73D1E081" w14:textId="77777777" w:rsidR="001F1829" w:rsidRPr="000546CA" w:rsidRDefault="00DD1944" w:rsidP="001F1829">
      <w:pPr>
        <w:pStyle w:val="Geenafstand"/>
        <w:rPr>
          <w:b/>
          <w:u w:val="single"/>
          <w:lang w:val="nl-BE"/>
        </w:rPr>
      </w:pPr>
      <w:r w:rsidRPr="000546CA">
        <w:rPr>
          <w:b/>
          <w:u w:val="single"/>
          <w:lang w:val="nl-BE"/>
        </w:rPr>
        <w:t>AGENDA</w:t>
      </w:r>
    </w:p>
    <w:p w14:paraId="559E979E" w14:textId="77777777" w:rsidR="009147AD" w:rsidRDefault="00281951" w:rsidP="00AD5A7D">
      <w:pPr>
        <w:pStyle w:val="Normal1"/>
      </w:pPr>
    </w:p>
    <w:p w14:paraId="402B71D3" w14:textId="41C8F61B" w:rsidR="00802CB4" w:rsidRPr="00E2098E" w:rsidRDefault="00DD1944" w:rsidP="00E2098E">
      <w:pPr>
        <w:pStyle w:val="Normal1"/>
        <w:tabs>
          <w:tab w:val="left" w:pos="567"/>
        </w:tabs>
        <w:spacing w:after="240"/>
        <w:rPr>
          <w:b/>
        </w:rPr>
      </w:pPr>
      <w:r>
        <w:rPr>
          <w:b/>
        </w:rPr>
        <w:br/>
      </w:r>
      <w:r w:rsidRPr="007B7BCD">
        <w:rPr>
          <w:b/>
        </w:rPr>
        <w:t>1.</w:t>
      </w:r>
      <w:r>
        <w:rPr>
          <w:b/>
        </w:rPr>
        <w:t xml:space="preserve"> </w:t>
      </w:r>
      <w:r w:rsidRPr="007B7BCD">
        <w:rPr>
          <w:b/>
        </w:rPr>
        <w:t>Goedkeuring verslag vorige vergadering</w:t>
      </w:r>
      <w:r>
        <w:rPr>
          <w:b/>
        </w:rPr>
        <w:t xml:space="preserve"> - beslissing</w:t>
      </w:r>
    </w:p>
    <w:p w14:paraId="5DBA74EE" w14:textId="77777777" w:rsidR="00802CB4" w:rsidRDefault="00DD1944">
      <w:pPr>
        <w:pStyle w:val="Normal1"/>
      </w:pPr>
      <w:r>
        <w:t>De Raad van Bestuur hecht eenparig zijn goedkeuring aan het verslag van de vergadering van 20 februari 2020.</w:t>
      </w:r>
    </w:p>
    <w:p w14:paraId="5524C106" w14:textId="77777777" w:rsidR="00802CB4" w:rsidRDefault="00802CB4" w:rsidP="00A552D0">
      <w:pPr>
        <w:pStyle w:val="Normal1"/>
      </w:pPr>
    </w:p>
    <w:p w14:paraId="7E0DF8F7" w14:textId="7DE5290C" w:rsidR="00802CB4" w:rsidRDefault="00DD1944">
      <w:pPr>
        <w:pStyle w:val="Normal1"/>
        <w:rPr>
          <w:b/>
        </w:rPr>
      </w:pPr>
      <w:r>
        <w:rPr>
          <w:b/>
        </w:rPr>
        <w:br/>
      </w:r>
      <w:r w:rsidRPr="007B7BCD">
        <w:rPr>
          <w:b/>
        </w:rPr>
        <w:t>2.</w:t>
      </w:r>
      <w:r>
        <w:rPr>
          <w:b/>
        </w:rPr>
        <w:t xml:space="preserve"> </w:t>
      </w:r>
      <w:proofErr w:type="spellStart"/>
      <w:r w:rsidRPr="007B7BCD">
        <w:rPr>
          <w:b/>
        </w:rPr>
        <w:t>Hervergunning</w:t>
      </w:r>
      <w:proofErr w:type="spellEnd"/>
      <w:r w:rsidRPr="007B7BCD">
        <w:rPr>
          <w:b/>
        </w:rPr>
        <w:t xml:space="preserve"> huidige installatie ISVAG - Stand van zaken</w:t>
      </w:r>
      <w:r>
        <w:rPr>
          <w:b/>
        </w:rPr>
        <w:t xml:space="preserve"> - kennisneming:</w:t>
      </w:r>
    </w:p>
    <w:p w14:paraId="79150A3F" w14:textId="77777777" w:rsidR="00E2098E" w:rsidRPr="00E2098E" w:rsidRDefault="00E2098E">
      <w:pPr>
        <w:pStyle w:val="Normal1"/>
        <w:rPr>
          <w:b/>
        </w:rPr>
      </w:pPr>
    </w:p>
    <w:p w14:paraId="56713046" w14:textId="5B64A353" w:rsidR="00802CB4" w:rsidRDefault="00DD1944" w:rsidP="00D4129A">
      <w:pPr>
        <w:pStyle w:val="Normal1"/>
      </w:pPr>
      <w:r>
        <w:t xml:space="preserve">De Raad van Bestuur neemt ter zitting kennis van de stand van zaken van de </w:t>
      </w:r>
      <w:proofErr w:type="spellStart"/>
      <w:r>
        <w:t>hervergunningsaanvraag</w:t>
      </w:r>
      <w:proofErr w:type="spellEnd"/>
      <w:r>
        <w:t xml:space="preserve"> huidige installatie ISVAG. </w:t>
      </w:r>
    </w:p>
    <w:p w14:paraId="3EDA8BA2" w14:textId="77777777" w:rsidR="008C097F" w:rsidRDefault="008C097F" w:rsidP="00D4129A">
      <w:pPr>
        <w:pStyle w:val="Normal1"/>
      </w:pPr>
    </w:p>
    <w:p w14:paraId="4F55D92D" w14:textId="57BD04DE" w:rsidR="009147AD" w:rsidRPr="007B7BCD" w:rsidRDefault="008C097F" w:rsidP="00B12034">
      <w:pPr>
        <w:pStyle w:val="Normal1"/>
        <w:rPr>
          <w:b/>
        </w:rPr>
      </w:pPr>
      <w:r>
        <w:rPr>
          <w:b/>
        </w:rPr>
        <w:t>3.</w:t>
      </w:r>
      <w:r w:rsidR="00DD1944">
        <w:rPr>
          <w:b/>
        </w:rPr>
        <w:t xml:space="preserve"> </w:t>
      </w:r>
      <w:r w:rsidR="00DD1944" w:rsidRPr="007B7BCD">
        <w:rPr>
          <w:b/>
        </w:rPr>
        <w:t>Kennisname van de RFI via openbaarheid van bestuur</w:t>
      </w:r>
      <w:r w:rsidR="00DD1944">
        <w:rPr>
          <w:b/>
        </w:rPr>
        <w:t xml:space="preserve"> - kennisneming:</w:t>
      </w:r>
    </w:p>
    <w:p w14:paraId="2B7974D5" w14:textId="77777777" w:rsidR="00802CB4" w:rsidRDefault="00802CB4">
      <w:pPr>
        <w:pStyle w:val="Normal1"/>
      </w:pPr>
    </w:p>
    <w:p w14:paraId="6D83CEEA" w14:textId="298BFB32" w:rsidR="00802CB4" w:rsidRDefault="00DD1944">
      <w:pPr>
        <w:pStyle w:val="Normal1"/>
      </w:pPr>
      <w:r>
        <w:t xml:space="preserve">De Raad van Bestuur neemt kennis van de 4 </w:t>
      </w:r>
      <w:r w:rsidR="00DC03D0">
        <w:t xml:space="preserve">(beperkt leesbare) </w:t>
      </w:r>
      <w:r>
        <w:t>versies van het rapport 'Evaluatie van de RFI over de verwerking van brandbaar restafval voor de Stad Antwerpen',  uitgevoerd door VITO in opdracht van de Stad Antwerpen.</w:t>
      </w:r>
    </w:p>
    <w:p w14:paraId="74A5E868" w14:textId="77777777" w:rsidR="00802CB4" w:rsidRDefault="00802CB4" w:rsidP="00D4129A">
      <w:pPr>
        <w:pStyle w:val="Normal1"/>
      </w:pPr>
    </w:p>
    <w:p w14:paraId="1BD1D24C" w14:textId="7021AB75" w:rsidR="009147AD" w:rsidRPr="007B7BCD" w:rsidRDefault="008C097F" w:rsidP="00B12034">
      <w:pPr>
        <w:pStyle w:val="Normal1"/>
        <w:rPr>
          <w:b/>
        </w:rPr>
      </w:pPr>
      <w:r>
        <w:rPr>
          <w:b/>
        </w:rPr>
        <w:t>4.</w:t>
      </w:r>
      <w:r w:rsidR="00DD1944">
        <w:rPr>
          <w:b/>
        </w:rPr>
        <w:t xml:space="preserve"> </w:t>
      </w:r>
      <w:r w:rsidR="00DD1944" w:rsidRPr="007B7BCD">
        <w:rPr>
          <w:b/>
        </w:rPr>
        <w:t>Omgevingsvergunningsaanvraag nieuw afvalenergiecentrale ISVAG - Stand van zaken</w:t>
      </w:r>
      <w:r w:rsidR="00DD1944">
        <w:rPr>
          <w:b/>
        </w:rPr>
        <w:t xml:space="preserve"> - kennisneming:</w:t>
      </w:r>
    </w:p>
    <w:p w14:paraId="5B7D7278" w14:textId="77777777" w:rsidR="00802CB4" w:rsidRDefault="00802CB4">
      <w:pPr>
        <w:pStyle w:val="Normal1"/>
      </w:pPr>
    </w:p>
    <w:p w14:paraId="769D3CA8" w14:textId="77777777" w:rsidR="00802CB4" w:rsidRDefault="00DD1944">
      <w:pPr>
        <w:pStyle w:val="Normal1"/>
      </w:pPr>
      <w:r>
        <w:t xml:space="preserve">De Raad van Bestuur neemt ter zitting kennis van de stand van zaken van de omgevingsvergunningsaanvraag voor de nieuwe </w:t>
      </w:r>
      <w:proofErr w:type="spellStart"/>
      <w:r>
        <w:t>afvalenergiescentrale</w:t>
      </w:r>
      <w:proofErr w:type="spellEnd"/>
      <w:r>
        <w:t xml:space="preserve"> ISVAG.</w:t>
      </w:r>
    </w:p>
    <w:p w14:paraId="092CFBC9" w14:textId="77777777" w:rsidR="00802CB4" w:rsidRDefault="00802CB4" w:rsidP="00D4129A">
      <w:pPr>
        <w:pStyle w:val="Normal1"/>
      </w:pPr>
    </w:p>
    <w:p w14:paraId="1DC40026" w14:textId="0C150D1E" w:rsidR="009147AD" w:rsidRPr="007B7BCD" w:rsidRDefault="008C097F" w:rsidP="00B12034">
      <w:pPr>
        <w:pStyle w:val="Normal1"/>
        <w:rPr>
          <w:b/>
        </w:rPr>
      </w:pPr>
      <w:r>
        <w:rPr>
          <w:b/>
        </w:rPr>
        <w:t>5.</w:t>
      </w:r>
      <w:r w:rsidR="00DD1944">
        <w:rPr>
          <w:b/>
        </w:rPr>
        <w:t xml:space="preserve"> </w:t>
      </w:r>
      <w:r w:rsidR="00DD1944" w:rsidRPr="007B7BCD">
        <w:rPr>
          <w:b/>
        </w:rPr>
        <w:t>Brief aan IGEAN aangaande afval Aartselaar</w:t>
      </w:r>
      <w:r w:rsidR="00DD1944">
        <w:rPr>
          <w:b/>
        </w:rPr>
        <w:t xml:space="preserve"> - beslissing:</w:t>
      </w:r>
      <w:r w:rsidR="00DC03D0">
        <w:rPr>
          <w:b/>
        </w:rPr>
        <w:t xml:space="preserve"> verdaagd</w:t>
      </w:r>
    </w:p>
    <w:p w14:paraId="6724E2CD" w14:textId="77777777" w:rsidR="00802CB4" w:rsidRDefault="00802CB4" w:rsidP="00A552D0">
      <w:pPr>
        <w:pStyle w:val="Normal1"/>
      </w:pPr>
    </w:p>
    <w:p w14:paraId="0D1DBF9C" w14:textId="7C380CAF" w:rsidR="009147AD" w:rsidRPr="007B7BCD" w:rsidRDefault="008C097F" w:rsidP="00B12034">
      <w:pPr>
        <w:pStyle w:val="Normal1"/>
        <w:rPr>
          <w:b/>
        </w:rPr>
      </w:pPr>
      <w:r>
        <w:rPr>
          <w:b/>
        </w:rPr>
        <w:t>6.</w:t>
      </w:r>
      <w:r w:rsidR="00DD1944">
        <w:rPr>
          <w:b/>
        </w:rPr>
        <w:t xml:space="preserve"> </w:t>
      </w:r>
      <w:r w:rsidR="00DD1944" w:rsidRPr="007B7BCD">
        <w:rPr>
          <w:b/>
        </w:rPr>
        <w:t xml:space="preserve">Goedkeuring addendum - contract warmtelevering H. </w:t>
      </w:r>
      <w:proofErr w:type="spellStart"/>
      <w:r w:rsidR="00DD1944" w:rsidRPr="007B7BCD">
        <w:rPr>
          <w:b/>
        </w:rPr>
        <w:t>Essers</w:t>
      </w:r>
      <w:proofErr w:type="spellEnd"/>
      <w:r w:rsidR="00DD1944" w:rsidRPr="007B7BCD">
        <w:rPr>
          <w:b/>
        </w:rPr>
        <w:t xml:space="preserve"> </w:t>
      </w:r>
      <w:proofErr w:type="spellStart"/>
      <w:r w:rsidR="00DD1944" w:rsidRPr="007B7BCD">
        <w:rPr>
          <w:b/>
        </w:rPr>
        <w:t>Logistics</w:t>
      </w:r>
      <w:proofErr w:type="spellEnd"/>
      <w:r w:rsidR="00DD1944" w:rsidRPr="007B7BCD">
        <w:rPr>
          <w:b/>
        </w:rPr>
        <w:t xml:space="preserve"> Company nv</w:t>
      </w:r>
      <w:r w:rsidR="00DD1944">
        <w:rPr>
          <w:b/>
        </w:rPr>
        <w:t xml:space="preserve"> - beslissing:</w:t>
      </w:r>
    </w:p>
    <w:p w14:paraId="494C7978" w14:textId="77777777" w:rsidR="007B7BCD" w:rsidRDefault="00281951" w:rsidP="009147AD">
      <w:pPr>
        <w:pStyle w:val="Normal1"/>
      </w:pPr>
    </w:p>
    <w:p w14:paraId="15DCDA78" w14:textId="1753E61C" w:rsidR="00802CB4" w:rsidRDefault="00E2098E">
      <w:pPr>
        <w:pStyle w:val="Normal1"/>
      </w:pPr>
      <w:r>
        <w:t>D</w:t>
      </w:r>
      <w:r w:rsidR="00DD1944">
        <w:t xml:space="preserve">e Raad van Bestuur hecht eenparig zijn goedkeuring aan het </w:t>
      </w:r>
      <w:r w:rsidR="00DC03D0">
        <w:t xml:space="preserve">ontwerp </w:t>
      </w:r>
      <w:r w:rsidR="00DD1944">
        <w:t xml:space="preserve">Addendum bij het 'Contract voor Aansluiting en Warmtelevering' tussen ISVAG en de firma H. </w:t>
      </w:r>
      <w:proofErr w:type="spellStart"/>
      <w:r w:rsidR="00DD1944">
        <w:t>Essers</w:t>
      </w:r>
      <w:proofErr w:type="spellEnd"/>
      <w:r w:rsidR="00DD1944">
        <w:t xml:space="preserve"> </w:t>
      </w:r>
      <w:proofErr w:type="spellStart"/>
      <w:r w:rsidR="00DD1944">
        <w:t>Logistics</w:t>
      </w:r>
      <w:proofErr w:type="spellEnd"/>
      <w:r w:rsidR="00DD1944">
        <w:t xml:space="preserve"> Company nv</w:t>
      </w:r>
      <w:r w:rsidR="00DC03D0">
        <w:t xml:space="preserve"> en mandateert de algemeen directeur dit addendum verder te onderhandelen</w:t>
      </w:r>
      <w:r w:rsidR="00DD1944">
        <w:t>.</w:t>
      </w:r>
    </w:p>
    <w:p w14:paraId="54B5FA52" w14:textId="77777777" w:rsidR="00802CB4" w:rsidRDefault="00802CB4" w:rsidP="00A552D0">
      <w:pPr>
        <w:pStyle w:val="Normal1"/>
      </w:pPr>
    </w:p>
    <w:p w14:paraId="6450F5A0" w14:textId="2C1C0B45" w:rsidR="009147AD" w:rsidRPr="007B7BCD" w:rsidRDefault="008C097F" w:rsidP="00B12034">
      <w:pPr>
        <w:pStyle w:val="Normal1"/>
        <w:rPr>
          <w:b/>
        </w:rPr>
      </w:pPr>
      <w:r>
        <w:rPr>
          <w:b/>
        </w:rPr>
        <w:t>7.</w:t>
      </w:r>
      <w:r w:rsidR="00DD1944">
        <w:rPr>
          <w:b/>
        </w:rPr>
        <w:t xml:space="preserve"> </w:t>
      </w:r>
      <w:r w:rsidR="00DD1944" w:rsidRPr="007B7BCD">
        <w:rPr>
          <w:b/>
        </w:rPr>
        <w:t>Goedkeuring deelname projectvoorstel Cornet 'Verhoging flexibiliteit energiesystemen door integratie van thermische opslag'</w:t>
      </w:r>
      <w:r w:rsidR="00DD1944">
        <w:rPr>
          <w:b/>
        </w:rPr>
        <w:t xml:space="preserve"> - beslissing:</w:t>
      </w:r>
    </w:p>
    <w:p w14:paraId="10EBF32A" w14:textId="77777777" w:rsidR="00E2098E" w:rsidRDefault="00E2098E">
      <w:pPr>
        <w:pStyle w:val="Normal1"/>
      </w:pPr>
    </w:p>
    <w:p w14:paraId="46DC4549" w14:textId="77777777" w:rsidR="00802CB4" w:rsidRDefault="00DD1944">
      <w:pPr>
        <w:pStyle w:val="Normal1"/>
      </w:pPr>
      <w:r>
        <w:t>De Raad van Bestuur beslist eenparig om de deelname van ISVAG aan het projectvoorstel 'Verhoging flexibiliteit energiesystemen door integratie van thermische opslag' van Cornet ((</w:t>
      </w:r>
      <w:proofErr w:type="spellStart"/>
      <w:r>
        <w:t>COllective</w:t>
      </w:r>
      <w:proofErr w:type="spellEnd"/>
      <w:r>
        <w:t xml:space="preserve"> Research </w:t>
      </w:r>
      <w:proofErr w:type="spellStart"/>
      <w:r>
        <w:t>NETworking</w:t>
      </w:r>
      <w:proofErr w:type="spellEnd"/>
      <w:r>
        <w:t>) goed te keuren.</w:t>
      </w:r>
    </w:p>
    <w:p w14:paraId="0B5ACFC0" w14:textId="77777777" w:rsidR="00802CB4" w:rsidRDefault="00802CB4" w:rsidP="00A552D0">
      <w:pPr>
        <w:pStyle w:val="Normal1"/>
      </w:pPr>
    </w:p>
    <w:p w14:paraId="35E09E24" w14:textId="0481A7AC" w:rsidR="009147AD" w:rsidRPr="007B7BCD" w:rsidRDefault="008C097F" w:rsidP="00B12034">
      <w:pPr>
        <w:pStyle w:val="Normal1"/>
        <w:rPr>
          <w:b/>
        </w:rPr>
      </w:pPr>
      <w:r>
        <w:rPr>
          <w:b/>
        </w:rPr>
        <w:t>8.</w:t>
      </w:r>
      <w:r w:rsidR="00DD1944">
        <w:rPr>
          <w:b/>
        </w:rPr>
        <w:t xml:space="preserve"> </w:t>
      </w:r>
      <w:r w:rsidR="00DD1944" w:rsidRPr="007B7BCD">
        <w:rPr>
          <w:b/>
        </w:rPr>
        <w:t>Goedkeuring erfdienstbaarheidsovereenkomst Finesse Deco Partners bvba</w:t>
      </w:r>
      <w:r w:rsidR="00DD1944">
        <w:rPr>
          <w:b/>
        </w:rPr>
        <w:t xml:space="preserve"> - beslissing:</w:t>
      </w:r>
    </w:p>
    <w:p w14:paraId="051F970F" w14:textId="77777777" w:rsidR="007B7BCD" w:rsidRDefault="00281951" w:rsidP="009147AD">
      <w:pPr>
        <w:pStyle w:val="Normal1"/>
      </w:pPr>
    </w:p>
    <w:p w14:paraId="27F2D4F8" w14:textId="77777777" w:rsidR="00CB6C01" w:rsidRDefault="00DD1944" w:rsidP="00B12034">
      <w:pPr>
        <w:pStyle w:val="Normal1"/>
      </w:pPr>
      <w:r>
        <w:t>De Raad van Bestuur hecht eenparig zijn goedkeuring aan de erfdienstbaarheids- overeenkomst tussen ISVAG en de firma Finesse Deco Partners bvba</w:t>
      </w:r>
      <w:r w:rsidR="00CB6C01">
        <w:t>.</w:t>
      </w:r>
    </w:p>
    <w:p w14:paraId="382E16AE" w14:textId="70434FA5" w:rsidR="009147AD" w:rsidRPr="007B7BCD" w:rsidRDefault="00DD1944" w:rsidP="00B12034">
      <w:pPr>
        <w:pStyle w:val="Normal1"/>
        <w:rPr>
          <w:b/>
        </w:rPr>
      </w:pPr>
      <w:r>
        <w:rPr>
          <w:b/>
        </w:rPr>
        <w:br/>
      </w:r>
      <w:r w:rsidR="008C097F">
        <w:rPr>
          <w:b/>
        </w:rPr>
        <w:t>9.</w:t>
      </w:r>
      <w:r>
        <w:rPr>
          <w:b/>
        </w:rPr>
        <w:t xml:space="preserve"> </w:t>
      </w:r>
      <w:r w:rsidRPr="007B7BCD">
        <w:rPr>
          <w:b/>
        </w:rPr>
        <w:t>Aanvoer tot en met februari</w:t>
      </w:r>
      <w:r>
        <w:rPr>
          <w:b/>
        </w:rPr>
        <w:t xml:space="preserve"> - kennisneming:</w:t>
      </w:r>
    </w:p>
    <w:p w14:paraId="5B28DC4A" w14:textId="77777777" w:rsidR="00CB6C01" w:rsidRDefault="00CB6C01">
      <w:pPr>
        <w:pStyle w:val="Normal1"/>
      </w:pPr>
    </w:p>
    <w:p w14:paraId="4997DCDF" w14:textId="77777777" w:rsidR="00802CB4" w:rsidRDefault="00DD1944">
      <w:pPr>
        <w:pStyle w:val="Normal1"/>
      </w:pPr>
      <w:r>
        <w:t>De Raad van Bestuur neemt kennis van het overzicht en van het totaal van de aangevoerde hoeveelheid afval op ISVAG tot en met de maand februari 2020.</w:t>
      </w:r>
    </w:p>
    <w:p w14:paraId="6201369E" w14:textId="77777777" w:rsidR="00802CB4" w:rsidRDefault="00802CB4" w:rsidP="00D4129A">
      <w:pPr>
        <w:pStyle w:val="Normal1"/>
      </w:pPr>
    </w:p>
    <w:p w14:paraId="639942E8" w14:textId="6A1DFD00" w:rsidR="009147AD" w:rsidRPr="007B7BCD" w:rsidRDefault="008C097F" w:rsidP="00B12034">
      <w:pPr>
        <w:pStyle w:val="Normal1"/>
        <w:rPr>
          <w:b/>
        </w:rPr>
      </w:pPr>
      <w:r>
        <w:rPr>
          <w:b/>
        </w:rPr>
        <w:t>10.</w:t>
      </w:r>
      <w:r w:rsidR="00DD1944">
        <w:rPr>
          <w:b/>
        </w:rPr>
        <w:t xml:space="preserve"> </w:t>
      </w:r>
      <w:r w:rsidR="00DD1944" w:rsidRPr="007B7BCD">
        <w:rPr>
          <w:b/>
        </w:rPr>
        <w:t>Principiële goedkeuring - ontwerp bestek 'Opwaardering betrouwbaarheid Elektrofilter Lijn 2'</w:t>
      </w:r>
      <w:r w:rsidR="00DD1944">
        <w:rPr>
          <w:b/>
        </w:rPr>
        <w:t xml:space="preserve"> - beslissing:</w:t>
      </w:r>
    </w:p>
    <w:p w14:paraId="09A8B39F" w14:textId="77777777" w:rsidR="00CB6C01" w:rsidRDefault="00CB6C01">
      <w:pPr>
        <w:pStyle w:val="Normal1"/>
      </w:pPr>
    </w:p>
    <w:p w14:paraId="27FF9F79" w14:textId="77777777" w:rsidR="00802CB4" w:rsidRDefault="00DD1944">
      <w:pPr>
        <w:pStyle w:val="Normal1"/>
      </w:pPr>
      <w:r>
        <w:t>De Raad van Bestuur beslist eenparig:</w:t>
      </w:r>
    </w:p>
    <w:p w14:paraId="1495AE17" w14:textId="77777777" w:rsidR="00802CB4" w:rsidRDefault="00DD1944">
      <w:pPr>
        <w:pStyle w:val="Normal1"/>
      </w:pPr>
      <w:r>
        <w:t>Art. 1</w:t>
      </w:r>
    </w:p>
    <w:p w14:paraId="4D44669F" w14:textId="77777777" w:rsidR="00CB6C01" w:rsidRDefault="00DD1944">
      <w:pPr>
        <w:pStyle w:val="Normal1"/>
      </w:pPr>
      <w:r>
        <w:t xml:space="preserve">Zijn principiële goedkeuring te verlenen aan de opdracht en de raming voor de opdracht “Opwaardering betrouwbaarheid Elektrofilter Lijn 2”. </w:t>
      </w:r>
    </w:p>
    <w:p w14:paraId="5421B96D" w14:textId="77777777" w:rsidR="00802CB4" w:rsidRDefault="00DD1944">
      <w:pPr>
        <w:pStyle w:val="Normal1"/>
      </w:pPr>
      <w:r>
        <w:t>Bovengenoemde opdracht wordt gegund bij wijze van de mededingingsprocedure met onderhandeling. De aankondiging van de opdracht wordt ingevuld en bekendgemaakt op nationaal niveau.</w:t>
      </w:r>
    </w:p>
    <w:p w14:paraId="2CD3785E" w14:textId="77777777" w:rsidR="00802CB4" w:rsidRDefault="00DD1944">
      <w:pPr>
        <w:pStyle w:val="Normal1"/>
      </w:pPr>
      <w:r>
        <w:t>Art. 2</w:t>
      </w:r>
    </w:p>
    <w:p w14:paraId="1CB597EE" w14:textId="77777777" w:rsidR="008C097F" w:rsidRDefault="00DD1944">
      <w:pPr>
        <w:pStyle w:val="Normal1"/>
      </w:pPr>
      <w:r>
        <w:t>De directeur te mandateren het finale bestek “Opwaardering betrouwbaarheid Elektrofilter Lijn 2”, de lastvoorwaarden en gunningswijze, goed te keuren voor publicatie.</w:t>
      </w:r>
    </w:p>
    <w:p w14:paraId="526107B9" w14:textId="61B320CE" w:rsidR="00802CB4" w:rsidRDefault="00DD1944">
      <w:pPr>
        <w:pStyle w:val="Normal1"/>
        <w:rPr>
          <w:b/>
        </w:rPr>
      </w:pPr>
      <w:r>
        <w:rPr>
          <w:b/>
        </w:rPr>
        <w:br/>
      </w:r>
      <w:r w:rsidR="008C097F">
        <w:rPr>
          <w:b/>
        </w:rPr>
        <w:t>11.</w:t>
      </w:r>
      <w:r>
        <w:rPr>
          <w:b/>
        </w:rPr>
        <w:t xml:space="preserve"> </w:t>
      </w:r>
      <w:r w:rsidRPr="007B7BCD">
        <w:rPr>
          <w:b/>
        </w:rPr>
        <w:t>Goedkeuring maatregelen Corona virus</w:t>
      </w:r>
      <w:r>
        <w:rPr>
          <w:b/>
        </w:rPr>
        <w:t xml:space="preserve"> - kennisneming:</w:t>
      </w:r>
    </w:p>
    <w:p w14:paraId="2FFE76B9" w14:textId="77777777" w:rsidR="00195CC9" w:rsidRPr="008C097F" w:rsidRDefault="00195CC9">
      <w:pPr>
        <w:pStyle w:val="Normal1"/>
      </w:pPr>
    </w:p>
    <w:p w14:paraId="428FD153" w14:textId="77777777" w:rsidR="00226D42" w:rsidRDefault="00226D42" w:rsidP="00226D42">
      <w:pPr>
        <w:pStyle w:val="Normal1"/>
      </w:pPr>
      <w:r>
        <w:t>De Raad van Bestuur neemt kennis van de Beslissing Directeur van 11 maart 2020 om de richtlijnen van de overheid, voor de verdere verspreiding van het coronavirus COVID-19 te vertragen, op te volgen en mede te delen aan de personeelsleden van ISVAG.</w:t>
      </w:r>
    </w:p>
    <w:p w14:paraId="1FD28045" w14:textId="486BDAFD" w:rsidR="009147AD" w:rsidRPr="007B7BCD" w:rsidRDefault="00DD1944" w:rsidP="00B12034">
      <w:pPr>
        <w:pStyle w:val="Normal1"/>
        <w:rPr>
          <w:b/>
        </w:rPr>
      </w:pPr>
      <w:r>
        <w:rPr>
          <w:b/>
        </w:rPr>
        <w:br/>
      </w:r>
      <w:r w:rsidR="008C097F">
        <w:rPr>
          <w:b/>
        </w:rPr>
        <w:t>12.</w:t>
      </w:r>
      <w:r>
        <w:rPr>
          <w:b/>
        </w:rPr>
        <w:t xml:space="preserve"> </w:t>
      </w:r>
      <w:r w:rsidRPr="007B7BCD">
        <w:rPr>
          <w:b/>
        </w:rPr>
        <w:t>Evaluatie Workshop Warmtenetten 11 en 12 december 2019</w:t>
      </w:r>
      <w:r>
        <w:rPr>
          <w:b/>
        </w:rPr>
        <w:t xml:space="preserve"> - kennisneming:</w:t>
      </w:r>
    </w:p>
    <w:p w14:paraId="698FA823" w14:textId="77777777" w:rsidR="00802CB4" w:rsidRDefault="00802CB4">
      <w:pPr>
        <w:pStyle w:val="Normal1"/>
      </w:pPr>
    </w:p>
    <w:p w14:paraId="6C2B55D2" w14:textId="505EC78E" w:rsidR="00802CB4" w:rsidRDefault="00DD1944" w:rsidP="00D4129A">
      <w:pPr>
        <w:pStyle w:val="Normal1"/>
      </w:pPr>
      <w:r>
        <w:t>De Raad van Bestuur neemt kennis van het  evaluatieverslag van 28 januari 2020 van de Workshop Warmtenetten op 11 en 12 december 2019 in Antwerpen.</w:t>
      </w:r>
    </w:p>
    <w:p w14:paraId="55884868" w14:textId="2BE02100" w:rsidR="009147AD" w:rsidRPr="007B7BCD" w:rsidRDefault="00DD1944" w:rsidP="00B12034">
      <w:pPr>
        <w:pStyle w:val="Normal1"/>
        <w:rPr>
          <w:b/>
        </w:rPr>
      </w:pPr>
      <w:r>
        <w:rPr>
          <w:b/>
        </w:rPr>
        <w:lastRenderedPageBreak/>
        <w:br/>
      </w:r>
      <w:r w:rsidR="008C097F">
        <w:rPr>
          <w:b/>
        </w:rPr>
        <w:t>13.</w:t>
      </w:r>
      <w:r>
        <w:rPr>
          <w:b/>
        </w:rPr>
        <w:t xml:space="preserve"> </w:t>
      </w:r>
      <w:r w:rsidRPr="007B7BCD">
        <w:rPr>
          <w:b/>
        </w:rPr>
        <w:t>Omzendbrief Vlaamse regering afvalinzameling tijdens coronacrisis en Ministerieel Besluit houdende dringende maatregelen om de verspreiding van het coronavirus COVID-19 te beperken</w:t>
      </w:r>
      <w:r>
        <w:rPr>
          <w:b/>
        </w:rPr>
        <w:t xml:space="preserve"> - kennisneming:</w:t>
      </w:r>
    </w:p>
    <w:p w14:paraId="684EA601" w14:textId="77777777" w:rsidR="00802CB4" w:rsidRDefault="00802CB4">
      <w:pPr>
        <w:pStyle w:val="Normal1"/>
      </w:pPr>
    </w:p>
    <w:p w14:paraId="2C43679B" w14:textId="516AEA9E" w:rsidR="00802CB4" w:rsidRDefault="00DD1944">
      <w:pPr>
        <w:pStyle w:val="Normal1"/>
      </w:pPr>
      <w:r>
        <w:t>De Raad van Bestuur neemt kennis van de Omzendbrief VR 2020/OMG van 13 en 17 maart 2020 van de Vlaamse Regering aangaande de maatregelen die worden genomen tijdens de coronacrisis, en van het Ministerieel Besluit houdende dringende maatregelen om de verspreiding van het coronavirus COVID-19 te beperken.</w:t>
      </w:r>
    </w:p>
    <w:p w14:paraId="30EA66B9" w14:textId="77777777" w:rsidR="00802CB4" w:rsidRDefault="00802CB4" w:rsidP="00D4129A">
      <w:pPr>
        <w:pStyle w:val="Normal1"/>
      </w:pPr>
      <w:bookmarkStart w:id="0" w:name="_GoBack"/>
      <w:bookmarkEnd w:id="0"/>
    </w:p>
    <w:p w14:paraId="2B7390A3" w14:textId="0C6695F4" w:rsidR="009147AD" w:rsidRPr="007B7BCD" w:rsidRDefault="008C097F" w:rsidP="00B12034">
      <w:pPr>
        <w:pStyle w:val="Normal1"/>
        <w:rPr>
          <w:b/>
        </w:rPr>
      </w:pPr>
      <w:r>
        <w:rPr>
          <w:b/>
        </w:rPr>
        <w:t>14.</w:t>
      </w:r>
      <w:r w:rsidR="00DD1944">
        <w:rPr>
          <w:b/>
        </w:rPr>
        <w:t xml:space="preserve"> </w:t>
      </w:r>
      <w:r w:rsidR="00DD1944" w:rsidRPr="007B7BCD">
        <w:rPr>
          <w:b/>
        </w:rPr>
        <w:t>Persartikels ISVAG</w:t>
      </w:r>
      <w:r w:rsidR="00DD1944">
        <w:rPr>
          <w:b/>
        </w:rPr>
        <w:t xml:space="preserve"> - kennisneming:</w:t>
      </w:r>
    </w:p>
    <w:p w14:paraId="0B80975B" w14:textId="77777777" w:rsidR="00802CB4" w:rsidRPr="00F73684" w:rsidRDefault="00802CB4" w:rsidP="00D56CDB">
      <w:pPr>
        <w:pStyle w:val="Normal1"/>
      </w:pPr>
    </w:p>
    <w:p w14:paraId="5F3B453D" w14:textId="77777777" w:rsidR="00802CB4" w:rsidRDefault="00DD1944">
      <w:pPr>
        <w:pStyle w:val="Normal1"/>
      </w:pPr>
      <w:r>
        <w:t>Raad van Bestuur neemt kennis van de persartikels over ISVAG gepubliceerd in de maand maart 2020.</w:t>
      </w:r>
    </w:p>
    <w:p w14:paraId="7FDC246D" w14:textId="77777777" w:rsidR="00802CB4" w:rsidRDefault="00802CB4" w:rsidP="00D4129A">
      <w:pPr>
        <w:pStyle w:val="Normal1"/>
      </w:pPr>
    </w:p>
    <w:p w14:paraId="3B6E5FAF" w14:textId="77777777" w:rsidR="009147AD" w:rsidRPr="009147AD" w:rsidRDefault="00281951" w:rsidP="00AD5A7D">
      <w:pPr>
        <w:pStyle w:val="Normal1"/>
      </w:pPr>
    </w:p>
    <w:p w14:paraId="1459A09B" w14:textId="77777777" w:rsidR="001F1829" w:rsidRPr="000546CA" w:rsidRDefault="00281951" w:rsidP="001F1829">
      <w:pPr>
        <w:spacing w:after="0"/>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6"/>
        <w:gridCol w:w="2845"/>
      </w:tblGrid>
      <w:tr w:rsidR="00802CB4" w14:paraId="6B58973F" w14:textId="77777777" w:rsidTr="00D4192A">
        <w:tc>
          <w:tcPr>
            <w:tcW w:w="3432" w:type="pct"/>
          </w:tcPr>
          <w:p w14:paraId="4D732097" w14:textId="77777777" w:rsidR="00CB3821" w:rsidRPr="00E22348" w:rsidRDefault="00DD1944" w:rsidP="007B0BB0">
            <w:pPr>
              <w:pStyle w:val="OpmaakprofielKop11"/>
              <w:keepNext/>
              <w:keepLines/>
              <w:numPr>
                <w:ilvl w:val="0"/>
                <w:numId w:val="0"/>
              </w:numPr>
              <w:tabs>
                <w:tab w:val="left" w:pos="-2410"/>
              </w:tabs>
              <w:spacing w:after="0"/>
              <w:rPr>
                <w:sz w:val="22"/>
                <w:szCs w:val="22"/>
                <w:u w:val="none"/>
                <w:lang w:val="nl-BE"/>
              </w:rPr>
            </w:pPr>
            <w:r w:rsidRPr="00E22348">
              <w:rPr>
                <w:sz w:val="22"/>
                <w:szCs w:val="22"/>
                <w:u w:val="none"/>
                <w:lang w:val="nl-BE"/>
              </w:rPr>
              <w:t xml:space="preserve">De </w:t>
            </w:r>
            <w:r w:rsidRPr="00F22E91">
              <w:rPr>
                <w:sz w:val="22"/>
                <w:szCs w:val="24"/>
                <w:u w:val="none"/>
                <w:lang w:val="nl-BE"/>
              </w:rPr>
              <w:t>1</w:t>
            </w:r>
            <w:r w:rsidRPr="00F22E91">
              <w:rPr>
                <w:sz w:val="22"/>
                <w:szCs w:val="24"/>
                <w:u w:val="none"/>
                <w:vertAlign w:val="superscript"/>
                <w:lang w:val="nl-BE"/>
              </w:rPr>
              <w:t>ste</w:t>
            </w:r>
            <w:r w:rsidRPr="00F22E91">
              <w:rPr>
                <w:sz w:val="22"/>
                <w:szCs w:val="24"/>
                <w:u w:val="none"/>
                <w:lang w:val="nl-BE"/>
              </w:rPr>
              <w:t xml:space="preserve"> ondervoorzitter</w:t>
            </w:r>
            <w:r w:rsidRPr="00E22348">
              <w:rPr>
                <w:sz w:val="22"/>
                <w:szCs w:val="22"/>
                <w:u w:val="none"/>
              </w:rPr>
              <w:t>,</w:t>
            </w:r>
          </w:p>
        </w:tc>
        <w:tc>
          <w:tcPr>
            <w:tcW w:w="1568" w:type="pct"/>
          </w:tcPr>
          <w:p w14:paraId="54B6293B" w14:textId="77777777" w:rsidR="00CB3821" w:rsidRPr="00E22348" w:rsidRDefault="00DD1944" w:rsidP="00424944">
            <w:pPr>
              <w:pStyle w:val="Normal1"/>
              <w:keepNext/>
              <w:keepLines/>
              <w:rPr>
                <w:szCs w:val="22"/>
                <w:lang w:val="nl-BE"/>
              </w:rPr>
            </w:pPr>
            <w:r w:rsidRPr="00E22348">
              <w:rPr>
                <w:szCs w:val="22"/>
                <w:lang w:val="nl-BE"/>
              </w:rPr>
              <w:t>De voorzitter</w:t>
            </w:r>
            <w:r w:rsidRPr="00E22348">
              <w:rPr>
                <w:szCs w:val="22"/>
              </w:rPr>
              <w:t>,</w:t>
            </w:r>
          </w:p>
        </w:tc>
      </w:tr>
      <w:tr w:rsidR="00802CB4" w14:paraId="72E3CD79" w14:textId="77777777" w:rsidTr="00D4192A">
        <w:tc>
          <w:tcPr>
            <w:tcW w:w="3432" w:type="pct"/>
          </w:tcPr>
          <w:p w14:paraId="40AF2B6C" w14:textId="77777777" w:rsidR="00CB3821" w:rsidRPr="00E22348" w:rsidRDefault="00DD1944" w:rsidP="007B0BB0">
            <w:pPr>
              <w:pStyle w:val="OpmaakprofielKop11"/>
              <w:keepNext/>
              <w:keepLines/>
              <w:numPr>
                <w:ilvl w:val="0"/>
                <w:numId w:val="0"/>
              </w:numPr>
              <w:tabs>
                <w:tab w:val="left" w:pos="-2410"/>
              </w:tabs>
              <w:spacing w:after="0"/>
              <w:rPr>
                <w:sz w:val="22"/>
                <w:szCs w:val="22"/>
                <w:u w:val="none"/>
                <w:lang w:val="nl-BE"/>
              </w:rPr>
            </w:pPr>
            <w:r w:rsidRPr="00E22348">
              <w:rPr>
                <w:sz w:val="22"/>
                <w:szCs w:val="22"/>
                <w:u w:val="none"/>
                <w:lang w:val="nl-BE"/>
              </w:rPr>
              <w:t>(get.) Maarten De Bock</w:t>
            </w:r>
          </w:p>
        </w:tc>
        <w:tc>
          <w:tcPr>
            <w:tcW w:w="1568" w:type="pct"/>
          </w:tcPr>
          <w:p w14:paraId="1B21987E" w14:textId="77777777" w:rsidR="00CB3821" w:rsidRPr="00E22348" w:rsidRDefault="00DD1944" w:rsidP="007B0BB0">
            <w:pPr>
              <w:pStyle w:val="Normal1"/>
              <w:keepNext/>
              <w:keepLines/>
              <w:rPr>
                <w:szCs w:val="22"/>
                <w:lang w:val="nl-BE"/>
              </w:rPr>
            </w:pPr>
            <w:r w:rsidRPr="00E22348">
              <w:rPr>
                <w:szCs w:val="22"/>
                <w:lang w:val="nl-BE"/>
              </w:rPr>
              <w:t xml:space="preserve">(get.) Kristof </w:t>
            </w:r>
            <w:proofErr w:type="spellStart"/>
            <w:r w:rsidRPr="00E22348">
              <w:rPr>
                <w:szCs w:val="22"/>
                <w:lang w:val="nl-BE"/>
              </w:rPr>
              <w:t>Bossuyt</w:t>
            </w:r>
            <w:proofErr w:type="spellEnd"/>
          </w:p>
        </w:tc>
      </w:tr>
      <w:tr w:rsidR="00802CB4" w14:paraId="42A20E54" w14:textId="77777777" w:rsidTr="00D4192A">
        <w:tc>
          <w:tcPr>
            <w:tcW w:w="5000" w:type="pct"/>
            <w:gridSpan w:val="2"/>
          </w:tcPr>
          <w:p w14:paraId="284E8189" w14:textId="77777777" w:rsidR="00CB3821" w:rsidRPr="00E22348" w:rsidRDefault="00281951" w:rsidP="00424944">
            <w:pPr>
              <w:pStyle w:val="OpmaakprofielKop11"/>
              <w:keepNext/>
              <w:keepLines/>
              <w:numPr>
                <w:ilvl w:val="0"/>
                <w:numId w:val="0"/>
              </w:numPr>
              <w:tabs>
                <w:tab w:val="left" w:pos="-2410"/>
              </w:tabs>
              <w:spacing w:after="0"/>
              <w:jc w:val="center"/>
              <w:rPr>
                <w:sz w:val="22"/>
                <w:szCs w:val="22"/>
                <w:u w:val="none"/>
                <w:lang w:val="nl-BE"/>
              </w:rPr>
            </w:pPr>
          </w:p>
          <w:p w14:paraId="66CC31DE" w14:textId="77777777" w:rsidR="00CB3821" w:rsidRPr="00E22348" w:rsidRDefault="00DD1944" w:rsidP="00424944">
            <w:pPr>
              <w:pStyle w:val="OpmaakprofielKop11"/>
              <w:keepNext/>
              <w:keepLines/>
              <w:numPr>
                <w:ilvl w:val="0"/>
                <w:numId w:val="0"/>
              </w:numPr>
              <w:tabs>
                <w:tab w:val="left" w:pos="-2410"/>
              </w:tabs>
              <w:spacing w:after="0"/>
              <w:jc w:val="center"/>
              <w:rPr>
                <w:sz w:val="22"/>
                <w:szCs w:val="22"/>
                <w:u w:val="none"/>
                <w:lang w:val="nl-BE"/>
              </w:rPr>
            </w:pPr>
            <w:r w:rsidRPr="00E22348">
              <w:rPr>
                <w:sz w:val="22"/>
                <w:szCs w:val="22"/>
                <w:u w:val="none"/>
                <w:lang w:val="nl-BE"/>
              </w:rPr>
              <w:t>VOOR EENSLUIDEND UITTREKSEL:</w:t>
            </w:r>
          </w:p>
        </w:tc>
      </w:tr>
      <w:tr w:rsidR="00802CB4" w14:paraId="419A9F46" w14:textId="77777777" w:rsidTr="00D4192A">
        <w:tc>
          <w:tcPr>
            <w:tcW w:w="5000" w:type="pct"/>
            <w:gridSpan w:val="2"/>
          </w:tcPr>
          <w:p w14:paraId="5E0C8FF2" w14:textId="77777777" w:rsidR="00CB3821" w:rsidRPr="00E22348" w:rsidRDefault="00281951" w:rsidP="00424944">
            <w:pPr>
              <w:pStyle w:val="OpmaakprofielKop11"/>
              <w:keepNext/>
              <w:keepLines/>
              <w:numPr>
                <w:ilvl w:val="0"/>
                <w:numId w:val="0"/>
              </w:numPr>
              <w:tabs>
                <w:tab w:val="left" w:pos="-2410"/>
              </w:tabs>
              <w:spacing w:after="0"/>
              <w:jc w:val="center"/>
              <w:rPr>
                <w:sz w:val="22"/>
                <w:szCs w:val="22"/>
                <w:u w:val="none"/>
                <w:lang w:val="nl-BE"/>
              </w:rPr>
            </w:pPr>
          </w:p>
          <w:p w14:paraId="22FB122E" w14:textId="77777777" w:rsidR="00CB3821" w:rsidRPr="00E22348" w:rsidRDefault="00281951" w:rsidP="00424944">
            <w:pPr>
              <w:pStyle w:val="OpmaakprofielKop11"/>
              <w:keepNext/>
              <w:keepLines/>
              <w:numPr>
                <w:ilvl w:val="0"/>
                <w:numId w:val="0"/>
              </w:numPr>
              <w:tabs>
                <w:tab w:val="left" w:pos="-2410"/>
              </w:tabs>
              <w:spacing w:after="0"/>
              <w:jc w:val="center"/>
              <w:rPr>
                <w:sz w:val="22"/>
                <w:szCs w:val="22"/>
                <w:u w:val="none"/>
                <w:lang w:val="nl-BE"/>
              </w:rPr>
            </w:pPr>
          </w:p>
          <w:p w14:paraId="14F52B55" w14:textId="77777777" w:rsidR="00CB3821" w:rsidRPr="00E22348" w:rsidRDefault="00281951" w:rsidP="00424944">
            <w:pPr>
              <w:pStyle w:val="OpmaakprofielKop11"/>
              <w:keepNext/>
              <w:keepLines/>
              <w:numPr>
                <w:ilvl w:val="0"/>
                <w:numId w:val="0"/>
              </w:numPr>
              <w:tabs>
                <w:tab w:val="left" w:pos="-2410"/>
              </w:tabs>
              <w:spacing w:after="0"/>
              <w:jc w:val="center"/>
              <w:rPr>
                <w:sz w:val="22"/>
                <w:szCs w:val="22"/>
                <w:u w:val="none"/>
                <w:lang w:val="nl-BE"/>
              </w:rPr>
            </w:pPr>
          </w:p>
          <w:p w14:paraId="1C8C0D56" w14:textId="77777777" w:rsidR="00CB3821" w:rsidRPr="00E22348" w:rsidRDefault="00281951" w:rsidP="00424944">
            <w:pPr>
              <w:pStyle w:val="OpmaakprofielKop11"/>
              <w:keepNext/>
              <w:keepLines/>
              <w:numPr>
                <w:ilvl w:val="0"/>
                <w:numId w:val="0"/>
              </w:numPr>
              <w:tabs>
                <w:tab w:val="left" w:pos="-2410"/>
              </w:tabs>
              <w:spacing w:after="0"/>
              <w:jc w:val="center"/>
              <w:rPr>
                <w:sz w:val="22"/>
                <w:szCs w:val="22"/>
                <w:u w:val="none"/>
                <w:lang w:val="nl-BE"/>
              </w:rPr>
            </w:pPr>
          </w:p>
          <w:p w14:paraId="43E84B39" w14:textId="77777777" w:rsidR="00CB3821" w:rsidRPr="00E22348" w:rsidRDefault="00281951" w:rsidP="00424944">
            <w:pPr>
              <w:pStyle w:val="OpmaakprofielKop11"/>
              <w:keepNext/>
              <w:keepLines/>
              <w:numPr>
                <w:ilvl w:val="0"/>
                <w:numId w:val="0"/>
              </w:numPr>
              <w:tabs>
                <w:tab w:val="left" w:pos="-2410"/>
              </w:tabs>
              <w:spacing w:after="0"/>
              <w:jc w:val="center"/>
              <w:rPr>
                <w:sz w:val="22"/>
                <w:szCs w:val="22"/>
                <w:u w:val="none"/>
                <w:lang w:val="nl-BE"/>
              </w:rPr>
            </w:pPr>
          </w:p>
        </w:tc>
      </w:tr>
      <w:tr w:rsidR="00802CB4" w14:paraId="36C3BE07" w14:textId="77777777" w:rsidTr="00D4192A">
        <w:tc>
          <w:tcPr>
            <w:tcW w:w="5000" w:type="pct"/>
            <w:gridSpan w:val="2"/>
          </w:tcPr>
          <w:p w14:paraId="63DD2AE7" w14:textId="77777777" w:rsidR="00CB3821" w:rsidRPr="00E22348" w:rsidRDefault="00281951" w:rsidP="007B0BB0">
            <w:pPr>
              <w:pStyle w:val="OpmaakprofielKop11"/>
              <w:keepNext/>
              <w:keepLines/>
              <w:numPr>
                <w:ilvl w:val="0"/>
                <w:numId w:val="0"/>
              </w:numPr>
              <w:tabs>
                <w:tab w:val="left" w:pos="-2410"/>
              </w:tabs>
              <w:spacing w:after="0"/>
              <w:jc w:val="center"/>
              <w:rPr>
                <w:sz w:val="22"/>
                <w:szCs w:val="22"/>
                <w:u w:val="none"/>
                <w:lang w:val="nl-BE"/>
              </w:rPr>
            </w:pPr>
          </w:p>
        </w:tc>
      </w:tr>
      <w:tr w:rsidR="00802CB4" w14:paraId="451133F6" w14:textId="77777777" w:rsidTr="00D4192A">
        <w:tc>
          <w:tcPr>
            <w:tcW w:w="5000" w:type="pct"/>
            <w:gridSpan w:val="2"/>
          </w:tcPr>
          <w:p w14:paraId="0E5DF1C8" w14:textId="77777777" w:rsidR="00CB3821" w:rsidRPr="00DA443E" w:rsidRDefault="00DD1944" w:rsidP="00424944">
            <w:pPr>
              <w:pStyle w:val="OpmaakprofielKop11"/>
              <w:keepNext/>
              <w:keepLines/>
              <w:numPr>
                <w:ilvl w:val="0"/>
                <w:numId w:val="0"/>
              </w:numPr>
              <w:tabs>
                <w:tab w:val="left" w:pos="-2410"/>
              </w:tabs>
              <w:spacing w:after="0"/>
              <w:jc w:val="center"/>
              <w:rPr>
                <w:sz w:val="22"/>
                <w:szCs w:val="22"/>
                <w:u w:val="none"/>
                <w:lang w:val="nl-BE"/>
              </w:rPr>
            </w:pPr>
            <w:r w:rsidRPr="00E22348">
              <w:rPr>
                <w:sz w:val="22"/>
                <w:szCs w:val="22"/>
                <w:u w:val="none"/>
                <w:lang w:val="nl-BE"/>
              </w:rPr>
              <w:t>Voorzitter</w:t>
            </w:r>
          </w:p>
        </w:tc>
      </w:tr>
    </w:tbl>
    <w:p w14:paraId="400347F2" w14:textId="77777777" w:rsidR="00802CB4" w:rsidRDefault="00802CB4"/>
    <w:sectPr w:rsidR="00802CB4" w:rsidSect="003C796E">
      <w:headerReference w:type="default" r:id="rId9"/>
      <w:footerReference w:type="even" r:id="rId10"/>
      <w:footerReference w:type="default" r:id="rId11"/>
      <w:footerReference w:type="first" r:id="rId12"/>
      <w:pgSz w:w="11907" w:h="16840" w:code="9"/>
      <w:pgMar w:top="1418" w:right="1418" w:bottom="1560" w:left="1418"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40BF9" w14:textId="77777777" w:rsidR="00281951" w:rsidRDefault="00281951">
      <w:pPr>
        <w:spacing w:after="0"/>
      </w:pPr>
      <w:r>
        <w:separator/>
      </w:r>
    </w:p>
  </w:endnote>
  <w:endnote w:type="continuationSeparator" w:id="0">
    <w:p w14:paraId="00B0766C" w14:textId="77777777" w:rsidR="00281951" w:rsidRDefault="002819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69500" w14:textId="77777777" w:rsidR="001F1829" w:rsidRDefault="00DD194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67CEC916" w14:textId="77777777" w:rsidR="001F1829" w:rsidRDefault="0028195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095667"/>
      <w:docPartObj>
        <w:docPartGallery w:val="Page Numbers (Bottom of Page)"/>
        <w:docPartUnique/>
      </w:docPartObj>
    </w:sdtPr>
    <w:sdtEndPr/>
    <w:sdtContent>
      <w:p w14:paraId="794E9347" w14:textId="77777777" w:rsidR="001F1829" w:rsidRDefault="00DD1944" w:rsidP="001F1829">
        <w:pPr>
          <w:pStyle w:val="Voettekst"/>
          <w:keepLines w:val="0"/>
          <w:pBdr>
            <w:top w:val="none" w:sz="0" w:space="0" w:color="auto"/>
          </w:pBdr>
          <w:spacing w:before="0"/>
          <w:jc w:val="right"/>
        </w:pPr>
        <w:r>
          <w:fldChar w:fldCharType="begin"/>
        </w:r>
        <w:r>
          <w:instrText>PAGE   \* MERGEFORMAT</w:instrText>
        </w:r>
        <w:r>
          <w:fldChar w:fldCharType="separate"/>
        </w:r>
        <w:r>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D134A" w14:textId="77777777" w:rsidR="001F1829" w:rsidRPr="000E7D61" w:rsidRDefault="00281951" w:rsidP="001F1829">
    <w:pPr>
      <w:pStyle w:val="Voettekst"/>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C6F1C" w14:textId="77777777" w:rsidR="00281951" w:rsidRDefault="00281951">
      <w:pPr>
        <w:spacing w:after="0"/>
      </w:pPr>
      <w:r>
        <w:separator/>
      </w:r>
    </w:p>
  </w:footnote>
  <w:footnote w:type="continuationSeparator" w:id="0">
    <w:p w14:paraId="6B80E0B4" w14:textId="77777777" w:rsidR="00281951" w:rsidRDefault="002819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BF81D" w14:textId="77777777" w:rsidR="001F1829" w:rsidRPr="00E01B00" w:rsidRDefault="00281951" w:rsidP="001F1829">
    <w:pPr>
      <w:pStyle w:val="Koptekst"/>
      <w:keepLines w:val="0"/>
      <w:tabs>
        <w:tab w:val="clear" w:pos="0"/>
        <w:tab w:val="clear" w:pos="4320"/>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B4CD1"/>
    <w:multiLevelType w:val="hybridMultilevel"/>
    <w:tmpl w:val="621A0930"/>
    <w:lvl w:ilvl="0" w:tplc="D6C0FA86">
      <w:start w:val="1"/>
      <w:numFmt w:val="decimal"/>
      <w:lvlText w:val="%1."/>
      <w:lvlJc w:val="left"/>
      <w:pPr>
        <w:ind w:left="866" w:hanging="360"/>
      </w:pPr>
    </w:lvl>
    <w:lvl w:ilvl="1" w:tplc="839A41C6" w:tentative="1">
      <w:start w:val="1"/>
      <w:numFmt w:val="lowerLetter"/>
      <w:lvlText w:val="%2."/>
      <w:lvlJc w:val="left"/>
      <w:pPr>
        <w:ind w:left="1586" w:hanging="360"/>
      </w:pPr>
    </w:lvl>
    <w:lvl w:ilvl="2" w:tplc="C1381D28" w:tentative="1">
      <w:start w:val="1"/>
      <w:numFmt w:val="lowerRoman"/>
      <w:lvlText w:val="%3."/>
      <w:lvlJc w:val="right"/>
      <w:pPr>
        <w:ind w:left="2306" w:hanging="180"/>
      </w:pPr>
    </w:lvl>
    <w:lvl w:ilvl="3" w:tplc="0F86E706" w:tentative="1">
      <w:start w:val="1"/>
      <w:numFmt w:val="decimal"/>
      <w:lvlText w:val="%4."/>
      <w:lvlJc w:val="left"/>
      <w:pPr>
        <w:ind w:left="3026" w:hanging="360"/>
      </w:pPr>
    </w:lvl>
    <w:lvl w:ilvl="4" w:tplc="4E685A28" w:tentative="1">
      <w:start w:val="1"/>
      <w:numFmt w:val="lowerLetter"/>
      <w:lvlText w:val="%5."/>
      <w:lvlJc w:val="left"/>
      <w:pPr>
        <w:ind w:left="3746" w:hanging="360"/>
      </w:pPr>
    </w:lvl>
    <w:lvl w:ilvl="5" w:tplc="20FA9644" w:tentative="1">
      <w:start w:val="1"/>
      <w:numFmt w:val="lowerRoman"/>
      <w:lvlText w:val="%6."/>
      <w:lvlJc w:val="right"/>
      <w:pPr>
        <w:ind w:left="4466" w:hanging="180"/>
      </w:pPr>
    </w:lvl>
    <w:lvl w:ilvl="6" w:tplc="2664131A" w:tentative="1">
      <w:start w:val="1"/>
      <w:numFmt w:val="decimal"/>
      <w:lvlText w:val="%7."/>
      <w:lvlJc w:val="left"/>
      <w:pPr>
        <w:ind w:left="5186" w:hanging="360"/>
      </w:pPr>
    </w:lvl>
    <w:lvl w:ilvl="7" w:tplc="42C4B8AE" w:tentative="1">
      <w:start w:val="1"/>
      <w:numFmt w:val="lowerLetter"/>
      <w:lvlText w:val="%8."/>
      <w:lvlJc w:val="left"/>
      <w:pPr>
        <w:ind w:left="5906" w:hanging="360"/>
      </w:pPr>
    </w:lvl>
    <w:lvl w:ilvl="8" w:tplc="77A8EEA0" w:tentative="1">
      <w:start w:val="1"/>
      <w:numFmt w:val="lowerRoman"/>
      <w:lvlText w:val="%9."/>
      <w:lvlJc w:val="right"/>
      <w:pPr>
        <w:ind w:left="6626" w:hanging="180"/>
      </w:pPr>
    </w:lvl>
  </w:abstractNum>
  <w:abstractNum w:abstractNumId="1" w15:restartNumberingAfterBreak="0">
    <w:nsid w:val="3D05306C"/>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50EC21DD"/>
    <w:multiLevelType w:val="hybridMultilevel"/>
    <w:tmpl w:val="A97473EE"/>
    <w:lvl w:ilvl="0" w:tplc="67D60822">
      <w:start w:val="1"/>
      <w:numFmt w:val="decimal"/>
      <w:lvlText w:val="%1."/>
      <w:lvlJc w:val="left"/>
      <w:pPr>
        <w:ind w:left="720" w:hanging="360"/>
      </w:pPr>
    </w:lvl>
    <w:lvl w:ilvl="1" w:tplc="8286C4E4" w:tentative="1">
      <w:start w:val="1"/>
      <w:numFmt w:val="lowerLetter"/>
      <w:lvlText w:val="%2."/>
      <w:lvlJc w:val="left"/>
      <w:pPr>
        <w:ind w:left="1440" w:hanging="360"/>
      </w:pPr>
    </w:lvl>
    <w:lvl w:ilvl="2" w:tplc="DA4C1182" w:tentative="1">
      <w:start w:val="1"/>
      <w:numFmt w:val="lowerRoman"/>
      <w:lvlText w:val="%3."/>
      <w:lvlJc w:val="right"/>
      <w:pPr>
        <w:ind w:left="2160" w:hanging="180"/>
      </w:pPr>
    </w:lvl>
    <w:lvl w:ilvl="3" w:tplc="FF540582" w:tentative="1">
      <w:start w:val="1"/>
      <w:numFmt w:val="decimal"/>
      <w:lvlText w:val="%4."/>
      <w:lvlJc w:val="left"/>
      <w:pPr>
        <w:ind w:left="2880" w:hanging="360"/>
      </w:pPr>
    </w:lvl>
    <w:lvl w:ilvl="4" w:tplc="B32C30A4" w:tentative="1">
      <w:start w:val="1"/>
      <w:numFmt w:val="lowerLetter"/>
      <w:lvlText w:val="%5."/>
      <w:lvlJc w:val="left"/>
      <w:pPr>
        <w:ind w:left="3600" w:hanging="360"/>
      </w:pPr>
    </w:lvl>
    <w:lvl w:ilvl="5" w:tplc="906863D0" w:tentative="1">
      <w:start w:val="1"/>
      <w:numFmt w:val="lowerRoman"/>
      <w:lvlText w:val="%6."/>
      <w:lvlJc w:val="right"/>
      <w:pPr>
        <w:ind w:left="4320" w:hanging="180"/>
      </w:pPr>
    </w:lvl>
    <w:lvl w:ilvl="6" w:tplc="865C14C8" w:tentative="1">
      <w:start w:val="1"/>
      <w:numFmt w:val="decimal"/>
      <w:lvlText w:val="%7."/>
      <w:lvlJc w:val="left"/>
      <w:pPr>
        <w:ind w:left="5040" w:hanging="360"/>
      </w:pPr>
    </w:lvl>
    <w:lvl w:ilvl="7" w:tplc="9E5CAAB4" w:tentative="1">
      <w:start w:val="1"/>
      <w:numFmt w:val="lowerLetter"/>
      <w:lvlText w:val="%8."/>
      <w:lvlJc w:val="left"/>
      <w:pPr>
        <w:ind w:left="5760" w:hanging="360"/>
      </w:pPr>
    </w:lvl>
    <w:lvl w:ilvl="8" w:tplc="7034DD02" w:tentative="1">
      <w:start w:val="1"/>
      <w:numFmt w:val="lowerRoman"/>
      <w:lvlText w:val="%9."/>
      <w:lvlJc w:val="right"/>
      <w:pPr>
        <w:ind w:left="6480" w:hanging="180"/>
      </w:pPr>
    </w:lvl>
  </w:abstractNum>
  <w:abstractNum w:abstractNumId="3" w15:restartNumberingAfterBreak="0">
    <w:nsid w:val="6E353E2C"/>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6E353E2D"/>
    <w:multiLevelType w:val="multilevel"/>
    <w:tmpl w:val="509E25F2"/>
    <w:lvl w:ilvl="0">
      <w:start w:val="1"/>
      <w:numFmt w:val="decimal"/>
      <w:pStyle w:val="OpmaakprofielKop11"/>
      <w:lvlText w:val="%1."/>
      <w:lvlJc w:val="left"/>
      <w:pPr>
        <w:tabs>
          <w:tab w:val="num" w:pos="720"/>
        </w:tabs>
        <w:ind w:left="360" w:hanging="360"/>
      </w:pPr>
      <w:rPr>
        <w:rFonts w:hint="default"/>
        <w:color w:val="auto"/>
        <w:u w:val="single"/>
      </w:rPr>
    </w:lvl>
    <w:lvl w:ilvl="1">
      <w:start w:val="1"/>
      <w:numFmt w:val="decimal"/>
      <w:pStyle w:val="Heading20"/>
      <w:lvlText w:val="%1.%2."/>
      <w:lvlJc w:val="left"/>
      <w:pPr>
        <w:tabs>
          <w:tab w:val="num" w:pos="1800"/>
        </w:tabs>
        <w:ind w:left="792" w:hanging="432"/>
      </w:pPr>
      <w:rPr>
        <w:rFonts w:hint="default"/>
      </w:rPr>
    </w:lvl>
    <w:lvl w:ilvl="2">
      <w:start w:val="1"/>
      <w:numFmt w:val="decimal"/>
      <w:pStyle w:val="Heading30"/>
      <w:lvlText w:val="%1.%2.%3."/>
      <w:lvlJc w:val="left"/>
      <w:pPr>
        <w:tabs>
          <w:tab w:val="num" w:pos="2880"/>
        </w:tabs>
        <w:ind w:left="1224" w:hanging="504"/>
      </w:pPr>
      <w:rPr>
        <w:rFonts w:hint="default"/>
      </w:rPr>
    </w:lvl>
    <w:lvl w:ilvl="3">
      <w:start w:val="1"/>
      <w:numFmt w:val="decimal"/>
      <w:pStyle w:val="Heading40"/>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CB4"/>
    <w:rsid w:val="00093AD5"/>
    <w:rsid w:val="00195CC9"/>
    <w:rsid w:val="00226D42"/>
    <w:rsid w:val="00281951"/>
    <w:rsid w:val="00492FDF"/>
    <w:rsid w:val="004B3F94"/>
    <w:rsid w:val="00546B59"/>
    <w:rsid w:val="00802CB4"/>
    <w:rsid w:val="008C097F"/>
    <w:rsid w:val="00C2729A"/>
    <w:rsid w:val="00CB6C01"/>
    <w:rsid w:val="00D8580A"/>
    <w:rsid w:val="00DB198E"/>
    <w:rsid w:val="00DC03D0"/>
    <w:rsid w:val="00DD1944"/>
    <w:rsid w:val="00DF4602"/>
    <w:rsid w:val="00E209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86605"/>
  <w15:docId w15:val="{EE0CDFC5-038B-4AF4-AB1B-1817FBF4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sdException w:name="Smart Link Error" w:semiHidden="1" w:uiPriority="99" w:unhideWhenUsed="1"/>
  </w:latentStyles>
  <w:style w:type="paragraph" w:default="1" w:styleId="Standaard">
    <w:name w:val="Normal"/>
    <w:qFormat/>
    <w:rsid w:val="00AF0374"/>
    <w:pPr>
      <w:widowControl w:val="0"/>
      <w:spacing w:after="120"/>
      <w:jc w:val="both"/>
    </w:pPr>
    <w:rPr>
      <w:rFonts w:ascii="Century Gothic" w:hAnsi="Century Gothic"/>
      <w:sz w:val="22"/>
      <w:lang w:val="nl-NL" w:eastAsia="nl-NL"/>
    </w:rPr>
  </w:style>
  <w:style w:type="paragraph" w:styleId="Kop1">
    <w:name w:val="heading 1"/>
    <w:basedOn w:val="Standaard"/>
    <w:next w:val="Plattetekst"/>
    <w:qFormat/>
    <w:pPr>
      <w:keepNext/>
      <w:keepLines/>
      <w:spacing w:after="240" w:line="240" w:lineRule="atLeast"/>
      <w:jc w:val="center"/>
      <w:outlineLvl w:val="0"/>
    </w:pPr>
    <w:rPr>
      <w:rFonts w:ascii="Garamond" w:hAnsi="Garamond"/>
      <w:smallCaps/>
      <w:spacing w:val="14"/>
      <w:kern w:val="20"/>
      <w:sz w:val="23"/>
    </w:rPr>
  </w:style>
  <w:style w:type="paragraph" w:styleId="Kop2">
    <w:name w:val="heading 2"/>
    <w:basedOn w:val="Standaard"/>
    <w:next w:val="Plattetekst"/>
    <w:qFormat/>
    <w:pPr>
      <w:keepNext/>
      <w:keepLines/>
      <w:spacing w:after="240" w:line="240" w:lineRule="atLeast"/>
      <w:outlineLvl w:val="1"/>
    </w:pPr>
    <w:rPr>
      <w:rFonts w:ascii="Garamond" w:hAnsi="Garamond"/>
      <w:smallCaps/>
      <w:spacing w:val="10"/>
      <w:kern w:val="20"/>
      <w:sz w:val="24"/>
    </w:rPr>
  </w:style>
  <w:style w:type="paragraph" w:styleId="Kop3">
    <w:name w:val="heading 3"/>
    <w:basedOn w:val="Standaard"/>
    <w:next w:val="Plattetekst"/>
    <w:qFormat/>
    <w:pPr>
      <w:keepNext/>
      <w:keepLines/>
      <w:spacing w:after="240" w:line="240" w:lineRule="atLeast"/>
      <w:outlineLvl w:val="2"/>
    </w:pPr>
    <w:rPr>
      <w:rFonts w:ascii="Garamond" w:hAnsi="Garamond"/>
      <w:i/>
      <w:kern w:val="20"/>
      <w:sz w:val="24"/>
    </w:rPr>
  </w:style>
  <w:style w:type="paragraph" w:styleId="Kop4">
    <w:name w:val="heading 4"/>
    <w:basedOn w:val="Standaard"/>
    <w:next w:val="Plattetekst"/>
    <w:qFormat/>
    <w:pPr>
      <w:keepNext/>
      <w:keepLines/>
      <w:spacing w:line="240" w:lineRule="atLeast"/>
      <w:outlineLvl w:val="3"/>
    </w:pPr>
    <w:rPr>
      <w:rFonts w:ascii="Garamond" w:hAnsi="Garamond"/>
      <w:smallCaps/>
      <w:kern w:val="20"/>
      <w:sz w:val="23"/>
    </w:rPr>
  </w:style>
  <w:style w:type="paragraph" w:styleId="Kop5">
    <w:name w:val="heading 5"/>
    <w:basedOn w:val="Standaard"/>
    <w:next w:val="Plattetekst"/>
    <w:qFormat/>
    <w:pPr>
      <w:keepNext/>
      <w:keepLines/>
      <w:spacing w:line="240" w:lineRule="atLeast"/>
      <w:outlineLvl w:val="4"/>
    </w:pPr>
    <w:rPr>
      <w:rFonts w:ascii="Garamond" w:hAnsi="Garamond"/>
      <w:kern w:val="2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spacing w:after="240" w:line="240" w:lineRule="atLeast"/>
      <w:ind w:firstLine="360"/>
    </w:pPr>
    <w:rPr>
      <w:spacing w:val="-5"/>
      <w:sz w:val="24"/>
    </w:rPr>
  </w:style>
  <w:style w:type="character" w:customStyle="1" w:styleId="Selectievakje">
    <w:name w:val="Selectievakje"/>
    <w:rPr>
      <w:rFonts w:ascii="Times New Roman" w:hAnsi="Times New Roman"/>
      <w:sz w:val="22"/>
    </w:rPr>
  </w:style>
  <w:style w:type="paragraph" w:customStyle="1" w:styleId="Bedrijfsnaam">
    <w:name w:val="Bedrijfsnaam"/>
    <w:basedOn w:val="Plattetekst"/>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label"/>
    <w:next w:val="Standaard"/>
    <w:pPr>
      <w:pBdr>
        <w:top w:val="double" w:sz="6" w:space="8" w:color="auto"/>
        <w:bottom w:val="double" w:sz="6" w:space="8" w:color="auto"/>
      </w:pBdr>
      <w:spacing w:after="40" w:line="240" w:lineRule="atLeast"/>
      <w:jc w:val="center"/>
    </w:pPr>
    <w:rPr>
      <w:rFonts w:ascii="Garamond" w:hAnsi="Garamond"/>
      <w:b/>
      <w:caps/>
      <w:spacing w:val="20"/>
      <w:sz w:val="18"/>
      <w:lang w:val="en-US" w:eastAsia="nl-NL"/>
    </w:rPr>
  </w:style>
  <w:style w:type="character" w:styleId="Nadruk">
    <w:name w:val="Emphasis"/>
    <w:qFormat/>
    <w:rPr>
      <w:caps/>
      <w:spacing w:val="10"/>
      <w:sz w:val="16"/>
    </w:rPr>
  </w:style>
  <w:style w:type="paragraph" w:customStyle="1" w:styleId="Koptekstbasis">
    <w:name w:val="Koptekstbasis"/>
    <w:basedOn w:val="Plattetekst"/>
    <w:pPr>
      <w:keepLines/>
      <w:tabs>
        <w:tab w:val="center" w:pos="0"/>
        <w:tab w:val="right" w:pos="4320"/>
      </w:tabs>
      <w:spacing w:after="0"/>
    </w:pPr>
  </w:style>
  <w:style w:type="paragraph" w:styleId="Voettekst">
    <w:name w:val="footer"/>
    <w:basedOn w:val="Koptekstbasis"/>
    <w:link w:val="VoettekstChar"/>
    <w:uiPriority w:val="99"/>
    <w:pPr>
      <w:pBdr>
        <w:top w:val="single" w:sz="6" w:space="30" w:color="auto"/>
      </w:pBdr>
      <w:spacing w:before="600"/>
      <w:ind w:firstLine="0"/>
      <w:jc w:val="left"/>
    </w:pPr>
  </w:style>
  <w:style w:type="paragraph" w:styleId="Koptekst">
    <w:name w:val="header"/>
    <w:basedOn w:val="Koptekstbasis"/>
    <w:pPr>
      <w:spacing w:after="600"/>
      <w:ind w:firstLine="0"/>
      <w:jc w:val="left"/>
    </w:pPr>
    <w:rPr>
      <w:caps/>
      <w:sz w:val="18"/>
    </w:rPr>
  </w:style>
  <w:style w:type="paragraph" w:styleId="Ballontekst">
    <w:name w:val="Balloon Text"/>
    <w:basedOn w:val="Standaard"/>
    <w:semiHidden/>
    <w:rsid w:val="0054324F"/>
    <w:rPr>
      <w:rFonts w:ascii="Tahoma" w:hAnsi="Tahoma" w:cs="Tahoma"/>
      <w:sz w:val="16"/>
      <w:szCs w:val="16"/>
    </w:rPr>
  </w:style>
  <w:style w:type="paragraph" w:styleId="Berichtkop">
    <w:name w:val="Message Header"/>
    <w:basedOn w:val="Plattetekst"/>
    <w:pPr>
      <w:keepLines/>
      <w:spacing w:after="40" w:line="140" w:lineRule="atLeast"/>
      <w:ind w:left="360" w:firstLine="0"/>
      <w:jc w:val="left"/>
    </w:pPr>
  </w:style>
  <w:style w:type="paragraph" w:customStyle="1" w:styleId="Berichtkopeerste">
    <w:name w:val="Berichtkop eerste"/>
    <w:basedOn w:val="Berichtkop"/>
    <w:next w:val="Berichtkop"/>
  </w:style>
  <w:style w:type="paragraph" w:customStyle="1" w:styleId="Berichtkoplabel">
    <w:name w:val="Berichtkoplabel"/>
    <w:basedOn w:val="Berichtkop"/>
    <w:next w:val="Berichtkop"/>
    <w:pPr>
      <w:spacing w:before="40" w:after="0"/>
      <w:ind w:left="0"/>
    </w:pPr>
    <w:rPr>
      <w:caps/>
      <w:spacing w:val="6"/>
      <w:position w:val="6"/>
      <w:sz w:val="14"/>
    </w:rPr>
  </w:style>
  <w:style w:type="paragraph" w:customStyle="1" w:styleId="Berichtkoplaatste">
    <w:name w:val="Berichtkop laatste"/>
    <w:basedOn w:val="Berichtkop"/>
    <w:next w:val="Plattetekst"/>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Standaardinspringing">
    <w:name w:val="Normal Indent"/>
    <w:basedOn w:val="Standaard"/>
    <w:pPr>
      <w:ind w:left="720"/>
    </w:pPr>
  </w:style>
  <w:style w:type="character" w:styleId="Paginanummer">
    <w:name w:val="page number"/>
    <w:rPr>
      <w:sz w:val="24"/>
    </w:rPr>
  </w:style>
  <w:style w:type="paragraph" w:customStyle="1" w:styleId="Adresafzender">
    <w:name w:val="Adres afzender"/>
    <w:pPr>
      <w:framePr w:w="8640" w:h="1426" w:hRule="exact" w:wrap="notBeside" w:vAnchor="page" w:hAnchor="page" w:x="1729" w:yAlign="bottom" w:anchorLock="1"/>
      <w:spacing w:line="240" w:lineRule="atLeast"/>
      <w:ind w:right="-240"/>
      <w:jc w:val="center"/>
    </w:pPr>
    <w:rPr>
      <w:rFonts w:ascii="Garamond" w:hAnsi="Garamond"/>
      <w:caps/>
      <w:spacing w:val="30"/>
      <w:sz w:val="15"/>
      <w:lang w:val="en-US" w:eastAsia="nl-NL"/>
    </w:rPr>
  </w:style>
  <w:style w:type="paragraph" w:customStyle="1" w:styleId="Handtekeningbedrijf">
    <w:name w:val="Handtekening bedrijf"/>
    <w:basedOn w:val="Standaard"/>
    <w:next w:val="Standaard"/>
    <w:pPr>
      <w:keepNext/>
      <w:keepLines/>
      <w:spacing w:before="660" w:line="240" w:lineRule="atLeast"/>
    </w:pPr>
    <w:rPr>
      <w:spacing w:val="-5"/>
      <w:sz w:val="24"/>
    </w:rPr>
  </w:style>
  <w:style w:type="character" w:customStyle="1" w:styleId="Slogan">
    <w:name w:val="Slogan"/>
    <w:basedOn w:val="Standaardalinea-lettertype"/>
    <w:rPr>
      <w:i/>
      <w:spacing w:val="70"/>
    </w:rPr>
  </w:style>
  <w:style w:type="paragraph" w:styleId="Titel">
    <w:name w:val="Title"/>
    <w:basedOn w:val="Standaard"/>
    <w:next w:val="Ondertitel"/>
    <w:qFormat/>
    <w:rsid w:val="00191D66"/>
    <w:pPr>
      <w:keepNext/>
      <w:spacing w:before="360" w:after="240" w:line="560" w:lineRule="exact"/>
      <w:jc w:val="center"/>
    </w:pPr>
    <w:rPr>
      <w:rFonts w:ascii="Arial" w:hAnsi="Arial"/>
      <w:b/>
      <w:kern w:val="28"/>
      <w:sz w:val="40"/>
    </w:rPr>
  </w:style>
  <w:style w:type="paragraph" w:styleId="Ondertitel">
    <w:name w:val="Subtitle"/>
    <w:basedOn w:val="Titel"/>
    <w:next w:val="Plattetekst"/>
    <w:qFormat/>
    <w:pPr>
      <w:spacing w:before="0" w:line="240" w:lineRule="auto"/>
    </w:pPr>
    <w:rPr>
      <w:b w:val="0"/>
      <w:i/>
      <w:sz w:val="28"/>
    </w:rPr>
  </w:style>
  <w:style w:type="paragraph" w:customStyle="1" w:styleId="Afzendadres">
    <w:name w:val="Afzendadres"/>
    <w:pPr>
      <w:framePr w:w="8640" w:wrap="notBeside" w:vAnchor="page" w:hAnchor="page" w:x="1729" w:y="14401" w:anchorLock="1"/>
      <w:tabs>
        <w:tab w:val="left" w:pos="2160"/>
      </w:tabs>
      <w:spacing w:line="240" w:lineRule="atLeast"/>
      <w:ind w:right="-240"/>
      <w:jc w:val="center"/>
    </w:pPr>
    <w:rPr>
      <w:rFonts w:ascii="Garamond" w:hAnsi="Garamond"/>
      <w:caps/>
      <w:spacing w:val="30"/>
      <w:sz w:val="15"/>
      <w:lang w:val="en-US" w:eastAsia="en-US"/>
    </w:rPr>
  </w:style>
  <w:style w:type="paragraph" w:styleId="Handtekening">
    <w:name w:val="Signature"/>
    <w:basedOn w:val="Standaard"/>
    <w:pPr>
      <w:ind w:left="4320"/>
    </w:pPr>
    <w:rPr>
      <w:lang w:val="en-US"/>
    </w:rPr>
  </w:style>
  <w:style w:type="character" w:styleId="Hyperlink">
    <w:name w:val="Hyperlink"/>
    <w:basedOn w:val="Standaardalinea-lettertype"/>
    <w:rPr>
      <w:color w:val="0000FF"/>
      <w:u w:val="single"/>
    </w:rPr>
  </w:style>
  <w:style w:type="table" w:styleId="Tabelraster">
    <w:name w:val="Table Grid"/>
    <w:basedOn w:val="Standaardtabel"/>
    <w:rsid w:val="00191D66"/>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Kopbasis11ptRegelafstandenkel">
    <w:name w:val="Opmaakprofiel Kopbasis + 11 pt Regelafstand:  enkel"/>
    <w:basedOn w:val="Standaard"/>
    <w:next w:val="Standaard"/>
    <w:link w:val="OpmaakprofielKopbasis11ptRegelafstandenkelChar"/>
    <w:autoRedefine/>
    <w:rsid w:val="00A23F63"/>
    <w:pPr>
      <w:keepNext/>
      <w:keepLines/>
      <w:widowControl/>
      <w:jc w:val="left"/>
    </w:pPr>
  </w:style>
  <w:style w:type="character" w:customStyle="1" w:styleId="OpmaakprofielKopbasis11ptRegelafstandenkelChar">
    <w:name w:val="Opmaakprofiel Kopbasis + 11 pt Regelafstand:  enkel Char"/>
    <w:basedOn w:val="Standaardalinea-lettertype"/>
    <w:link w:val="OpmaakprofielKopbasis11ptRegelafstandenkel"/>
    <w:rsid w:val="00A23F63"/>
    <w:rPr>
      <w:rFonts w:ascii="Century Gothic" w:hAnsi="Century Gothic"/>
      <w:sz w:val="22"/>
      <w:lang w:val="nl-NL" w:eastAsia="nl-NL"/>
    </w:rPr>
  </w:style>
  <w:style w:type="paragraph" w:customStyle="1" w:styleId="OpmaakprofielKopbasisRegelafstandenkel">
    <w:name w:val="Opmaakprofiel Kopbasis + Regelafstand:  enkel"/>
    <w:basedOn w:val="Standaard"/>
    <w:next w:val="Standaard"/>
    <w:rsid w:val="00BD760D"/>
    <w:pPr>
      <w:keepNext/>
      <w:keepLines/>
      <w:widowControl/>
      <w:spacing w:after="0"/>
      <w:jc w:val="left"/>
    </w:pPr>
    <w:rPr>
      <w:caps/>
      <w:spacing w:val="-5"/>
      <w:kern w:val="20"/>
    </w:rPr>
  </w:style>
  <w:style w:type="paragraph" w:styleId="Lijstalinea">
    <w:name w:val="List Paragraph"/>
    <w:basedOn w:val="Standaard"/>
    <w:uiPriority w:val="34"/>
    <w:qFormat/>
    <w:rsid w:val="0049615E"/>
    <w:pPr>
      <w:ind w:left="720"/>
      <w:contextualSpacing/>
    </w:pPr>
  </w:style>
  <w:style w:type="paragraph" w:styleId="Geenafstand">
    <w:name w:val="No Spacing"/>
    <w:uiPriority w:val="1"/>
    <w:qFormat/>
    <w:rsid w:val="005B7B5E"/>
    <w:pPr>
      <w:widowControl w:val="0"/>
      <w:jc w:val="both"/>
    </w:pPr>
    <w:rPr>
      <w:rFonts w:ascii="Century Gothic" w:hAnsi="Century Gothic"/>
      <w:sz w:val="22"/>
      <w:lang w:val="nl-NL" w:eastAsia="nl-NL"/>
    </w:rPr>
  </w:style>
  <w:style w:type="character" w:customStyle="1" w:styleId="VoettekstChar">
    <w:name w:val="Voettekst Char"/>
    <w:basedOn w:val="Standaardalinea-lettertype"/>
    <w:link w:val="Voettekst"/>
    <w:uiPriority w:val="99"/>
    <w:rsid w:val="00123191"/>
    <w:rPr>
      <w:rFonts w:ascii="Century Gothic" w:hAnsi="Century Gothic"/>
      <w:spacing w:val="-5"/>
      <w:sz w:val="24"/>
      <w:lang w:val="nl-NL" w:eastAsia="nl-NL"/>
    </w:rPr>
  </w:style>
  <w:style w:type="paragraph" w:customStyle="1" w:styleId="Header1">
    <w:name w:val="Header_1"/>
    <w:basedOn w:val="Normal0"/>
    <w:link w:val="HeaderChar"/>
    <w:unhideWhenUsed/>
    <w:rsid w:val="00510F65"/>
    <w:pPr>
      <w:tabs>
        <w:tab w:val="center" w:pos="4536"/>
        <w:tab w:val="right" w:pos="9072"/>
      </w:tabs>
    </w:pPr>
  </w:style>
  <w:style w:type="paragraph" w:customStyle="1" w:styleId="Normal0">
    <w:name w:val="Normal_0"/>
    <w:qFormat/>
    <w:rsid w:val="00572E4B"/>
    <w:rPr>
      <w:rFonts w:ascii="Century Gothic" w:hAnsi="Century Gothic"/>
      <w:sz w:val="22"/>
      <w:szCs w:val="24"/>
      <w:lang w:val="nl-NL" w:eastAsia="nl-NL"/>
    </w:rPr>
  </w:style>
  <w:style w:type="character" w:customStyle="1" w:styleId="HeaderChar">
    <w:name w:val="Header Char"/>
    <w:basedOn w:val="Standaardalinea-lettertype"/>
    <w:link w:val="Header1"/>
    <w:rsid w:val="00510F65"/>
    <w:rPr>
      <w:rFonts w:ascii="Century Gothic" w:hAnsi="Century Gothic"/>
      <w:sz w:val="22"/>
      <w:szCs w:val="24"/>
      <w:lang w:val="nl-NL" w:eastAsia="nl-NL"/>
    </w:rPr>
  </w:style>
  <w:style w:type="paragraph" w:customStyle="1" w:styleId="Footer1">
    <w:name w:val="Footer_1"/>
    <w:basedOn w:val="Normal0"/>
    <w:link w:val="FooterChar"/>
    <w:uiPriority w:val="99"/>
    <w:unhideWhenUsed/>
    <w:rsid w:val="00510F65"/>
    <w:pPr>
      <w:tabs>
        <w:tab w:val="center" w:pos="4536"/>
        <w:tab w:val="right" w:pos="9072"/>
      </w:tabs>
    </w:pPr>
  </w:style>
  <w:style w:type="character" w:customStyle="1" w:styleId="FooterChar">
    <w:name w:val="Footer Char"/>
    <w:basedOn w:val="Standaardalinea-lettertype"/>
    <w:link w:val="Footer1"/>
    <w:uiPriority w:val="99"/>
    <w:rsid w:val="00510F65"/>
    <w:rPr>
      <w:rFonts w:ascii="Century Gothic" w:hAnsi="Century Gothic"/>
      <w:sz w:val="22"/>
      <w:szCs w:val="24"/>
      <w:lang w:val="nl-NL" w:eastAsia="nl-NL"/>
    </w:rPr>
  </w:style>
  <w:style w:type="paragraph" w:customStyle="1" w:styleId="Normal1">
    <w:name w:val="Normal_1"/>
    <w:qFormat/>
    <w:rsid w:val="00572E4B"/>
    <w:rPr>
      <w:rFonts w:ascii="Century Gothic" w:hAnsi="Century Gothic"/>
      <w:sz w:val="22"/>
      <w:szCs w:val="24"/>
      <w:lang w:val="nl-NL" w:eastAsia="nl-NL"/>
    </w:rPr>
  </w:style>
  <w:style w:type="paragraph" w:customStyle="1" w:styleId="NoSpacing1">
    <w:name w:val="No Spacing_1"/>
    <w:uiPriority w:val="1"/>
    <w:qFormat/>
    <w:rsid w:val="00177ECD"/>
    <w:rPr>
      <w:rFonts w:ascii="Century Gothic" w:hAnsi="Century Gothic"/>
      <w:sz w:val="22"/>
      <w:szCs w:val="24"/>
      <w:lang w:val="nl-NL" w:eastAsia="nl-NL"/>
    </w:rPr>
  </w:style>
  <w:style w:type="paragraph" w:customStyle="1" w:styleId="OpmaakprofielKop11">
    <w:name w:val="Opmaakprofiel Kop 1_1"/>
    <w:basedOn w:val="Heading10"/>
    <w:rsid w:val="00575D02"/>
    <w:pPr>
      <w:keepNext w:val="0"/>
      <w:keepLines w:val="0"/>
      <w:widowControl w:val="0"/>
      <w:numPr>
        <w:numId w:val="6"/>
      </w:numPr>
      <w:tabs>
        <w:tab w:val="clear" w:pos="720"/>
        <w:tab w:val="num" w:pos="360"/>
      </w:tabs>
      <w:spacing w:before="0" w:after="120"/>
      <w:ind w:left="0" w:firstLine="0"/>
    </w:pPr>
    <w:rPr>
      <w:rFonts w:ascii="Century Gothic" w:eastAsia="Times New Roman" w:hAnsi="Century Gothic" w:cs="Times New Roman"/>
      <w:b w:val="0"/>
      <w:bCs w:val="0"/>
      <w:color w:val="auto"/>
      <w:kern w:val="32"/>
      <w:sz w:val="32"/>
      <w:szCs w:val="20"/>
      <w:u w:val="single"/>
    </w:rPr>
  </w:style>
  <w:style w:type="paragraph" w:customStyle="1" w:styleId="Heading20">
    <w:name w:val="Heading 2_0"/>
    <w:basedOn w:val="Normal2"/>
    <w:next w:val="BodyText0"/>
    <w:link w:val="Kop2Char"/>
    <w:qFormat/>
    <w:rsid w:val="00575D02"/>
    <w:pPr>
      <w:keepNext/>
      <w:keepLines/>
      <w:widowControl w:val="0"/>
      <w:numPr>
        <w:ilvl w:val="1"/>
        <w:numId w:val="6"/>
      </w:numPr>
      <w:spacing w:after="240" w:line="240" w:lineRule="atLeast"/>
      <w:jc w:val="both"/>
      <w:outlineLvl w:val="1"/>
    </w:pPr>
    <w:rPr>
      <w:rFonts w:ascii="Garamond" w:hAnsi="Garamond"/>
      <w:smallCaps/>
      <w:spacing w:val="10"/>
      <w:kern w:val="20"/>
      <w:sz w:val="24"/>
      <w:szCs w:val="20"/>
    </w:rPr>
  </w:style>
  <w:style w:type="paragraph" w:customStyle="1" w:styleId="Normal2">
    <w:name w:val="Normal_2"/>
    <w:qFormat/>
    <w:rsid w:val="00572E4B"/>
    <w:rPr>
      <w:rFonts w:ascii="Century Gothic" w:hAnsi="Century Gothic"/>
      <w:sz w:val="22"/>
      <w:szCs w:val="24"/>
      <w:lang w:val="nl-NL" w:eastAsia="nl-NL"/>
    </w:rPr>
  </w:style>
  <w:style w:type="paragraph" w:customStyle="1" w:styleId="BodyText0">
    <w:name w:val="Body Text_0"/>
    <w:basedOn w:val="Normal2"/>
    <w:link w:val="PlattetekstChar"/>
    <w:rsid w:val="00575D02"/>
    <w:pPr>
      <w:spacing w:after="120"/>
    </w:pPr>
  </w:style>
  <w:style w:type="character" w:customStyle="1" w:styleId="PlattetekstChar">
    <w:name w:val="Platte tekst Char"/>
    <w:basedOn w:val="Standaardalinea-lettertype"/>
    <w:link w:val="BodyText0"/>
    <w:rsid w:val="00575D02"/>
    <w:rPr>
      <w:rFonts w:ascii="Century Gothic" w:hAnsi="Century Gothic"/>
      <w:sz w:val="22"/>
      <w:szCs w:val="24"/>
      <w:lang w:val="nl-NL" w:eastAsia="nl-NL"/>
    </w:rPr>
  </w:style>
  <w:style w:type="character" w:customStyle="1" w:styleId="Kop2Char">
    <w:name w:val="Kop 2 Char"/>
    <w:basedOn w:val="Standaardalinea-lettertype"/>
    <w:link w:val="Heading20"/>
    <w:rsid w:val="00575D02"/>
    <w:rPr>
      <w:rFonts w:ascii="Garamond" w:hAnsi="Garamond"/>
      <w:smallCaps/>
      <w:spacing w:val="10"/>
      <w:kern w:val="20"/>
      <w:sz w:val="24"/>
      <w:lang w:val="nl-NL" w:eastAsia="nl-NL"/>
    </w:rPr>
  </w:style>
  <w:style w:type="paragraph" w:customStyle="1" w:styleId="Heading30">
    <w:name w:val="Heading 3_0"/>
    <w:basedOn w:val="Normal2"/>
    <w:next w:val="BodyText0"/>
    <w:link w:val="Kop3Char"/>
    <w:qFormat/>
    <w:rsid w:val="00575D02"/>
    <w:pPr>
      <w:keepNext/>
      <w:keepLines/>
      <w:widowControl w:val="0"/>
      <w:numPr>
        <w:ilvl w:val="2"/>
        <w:numId w:val="6"/>
      </w:numPr>
      <w:spacing w:after="240" w:line="240" w:lineRule="atLeast"/>
      <w:jc w:val="both"/>
      <w:outlineLvl w:val="2"/>
    </w:pPr>
    <w:rPr>
      <w:rFonts w:ascii="Garamond" w:hAnsi="Garamond"/>
      <w:i/>
      <w:kern w:val="20"/>
      <w:sz w:val="24"/>
      <w:szCs w:val="20"/>
    </w:rPr>
  </w:style>
  <w:style w:type="character" w:customStyle="1" w:styleId="Kop3Char">
    <w:name w:val="Kop 3 Char"/>
    <w:basedOn w:val="Standaardalinea-lettertype"/>
    <w:link w:val="Heading30"/>
    <w:rsid w:val="00575D02"/>
    <w:rPr>
      <w:rFonts w:ascii="Garamond" w:hAnsi="Garamond"/>
      <w:i/>
      <w:kern w:val="20"/>
      <w:sz w:val="24"/>
      <w:lang w:val="nl-NL" w:eastAsia="nl-NL"/>
    </w:rPr>
  </w:style>
  <w:style w:type="paragraph" w:customStyle="1" w:styleId="Heading40">
    <w:name w:val="Heading 4_0"/>
    <w:basedOn w:val="Normal2"/>
    <w:next w:val="BodyText0"/>
    <w:link w:val="Kop4Char"/>
    <w:qFormat/>
    <w:rsid w:val="00575D02"/>
    <w:pPr>
      <w:keepNext/>
      <w:keepLines/>
      <w:widowControl w:val="0"/>
      <w:numPr>
        <w:ilvl w:val="3"/>
        <w:numId w:val="6"/>
      </w:numPr>
      <w:spacing w:after="120" w:line="240" w:lineRule="atLeast"/>
      <w:jc w:val="both"/>
      <w:outlineLvl w:val="3"/>
    </w:pPr>
    <w:rPr>
      <w:rFonts w:ascii="Garamond" w:hAnsi="Garamond"/>
      <w:smallCaps/>
      <w:kern w:val="20"/>
      <w:sz w:val="23"/>
      <w:szCs w:val="20"/>
    </w:rPr>
  </w:style>
  <w:style w:type="character" w:customStyle="1" w:styleId="Kop4Char">
    <w:name w:val="Kop 4 Char"/>
    <w:basedOn w:val="Standaardalinea-lettertype"/>
    <w:link w:val="Heading40"/>
    <w:rsid w:val="00575D02"/>
    <w:rPr>
      <w:rFonts w:ascii="Garamond" w:hAnsi="Garamond"/>
      <w:smallCaps/>
      <w:kern w:val="20"/>
      <w:sz w:val="23"/>
      <w:lang w:val="nl-NL" w:eastAsia="nl-NL"/>
    </w:rPr>
  </w:style>
  <w:style w:type="paragraph" w:customStyle="1" w:styleId="Heading10">
    <w:name w:val="Heading 1_0"/>
    <w:basedOn w:val="Normal2"/>
    <w:next w:val="Normal2"/>
    <w:link w:val="Kop1Char"/>
    <w:qFormat/>
    <w:rsid w:val="00575D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customStyle="1" w:styleId="Kop1Char">
    <w:name w:val="Kop 1 Char"/>
    <w:basedOn w:val="Standaardalinea-lettertype"/>
    <w:link w:val="Heading10"/>
    <w:rsid w:val="00575D02"/>
    <w:rPr>
      <w:rFonts w:asciiTheme="majorHAnsi" w:eastAsiaTheme="majorEastAsia" w:hAnsiTheme="majorHAnsi" w:cstheme="majorBidi"/>
      <w:b/>
      <w:bCs/>
      <w:color w:val="365F91" w:themeColor="accent1" w:themeShade="BF"/>
      <w:sz w:val="28"/>
      <w:szCs w:val="28"/>
      <w:lang w:val="nl-NL" w:eastAsia="nl-NL"/>
    </w:rPr>
  </w:style>
  <w:style w:type="character" w:customStyle="1" w:styleId="DefaultParagraphFont1">
    <w:name w:val="Default Paragraph Font_1"/>
    <w:uiPriority w:val="1"/>
    <w:semiHidden/>
    <w:unhideWhenUsed/>
    <w:rPr>
      <w:rFonts w:ascii="Century Gothic" w:eastAsia="Century Gothic" w:hAnsi="Century Gothic" w:cs="Century Gothic"/>
    </w:rPr>
  </w:style>
  <w:style w:type="character" w:customStyle="1" w:styleId="DefaultParagraphFont2">
    <w:name w:val="Default Paragraph Font_2"/>
    <w:uiPriority w:val="1"/>
    <w:semiHidden/>
    <w:unhideWhenUsed/>
    <w:rPr>
      <w:rFonts w:ascii="Century Gothic" w:eastAsia="Century Gothic" w:hAnsi="Century Gothic" w:cs="Century Gothic"/>
    </w:rPr>
  </w:style>
  <w:style w:type="character" w:customStyle="1" w:styleId="DefaultParagraphFont3">
    <w:name w:val="Default Paragraph Font_3"/>
    <w:uiPriority w:val="1"/>
    <w:semiHidden/>
    <w:unhideWhenUsed/>
    <w:rPr>
      <w:rFonts w:ascii="Century Gothic" w:eastAsia="Century Gothic" w:hAnsi="Century Gothic" w:cs="Century Gothic"/>
    </w:rPr>
  </w:style>
  <w:style w:type="character" w:customStyle="1" w:styleId="DefaultParagraphFont4">
    <w:name w:val="Default Paragraph Font_4"/>
    <w:uiPriority w:val="1"/>
    <w:semiHidden/>
    <w:unhideWhenUsed/>
    <w:rPr>
      <w:rFonts w:ascii="Century Gothic" w:eastAsia="Century Gothic" w:hAnsi="Century Gothic" w:cs="Century Gothic"/>
    </w:rPr>
  </w:style>
  <w:style w:type="character" w:customStyle="1" w:styleId="DefaultParagraphFont5">
    <w:name w:val="Default Paragraph Font_5"/>
    <w:uiPriority w:val="1"/>
    <w:semiHidden/>
    <w:unhideWhenUsed/>
    <w:rPr>
      <w:rFonts w:ascii="Century Gothic" w:eastAsia="Century Gothic" w:hAnsi="Century Gothic" w:cs="Century Gothic"/>
    </w:rPr>
  </w:style>
  <w:style w:type="character" w:customStyle="1" w:styleId="DefaultParagraphFont6">
    <w:name w:val="Default Paragraph Font_6"/>
    <w:uiPriority w:val="1"/>
    <w:semiHidden/>
    <w:unhideWhenUsed/>
    <w:rPr>
      <w:rFonts w:ascii="Century Gothic" w:eastAsia="Century Gothic" w:hAnsi="Century Gothic" w:cs="Century Gothic"/>
    </w:rPr>
  </w:style>
  <w:style w:type="character" w:customStyle="1" w:styleId="DefaultParagraphFont7">
    <w:name w:val="Default Paragraph Font_7"/>
    <w:uiPriority w:val="1"/>
    <w:semiHidden/>
    <w:unhideWhenUsed/>
    <w:rPr>
      <w:rFonts w:ascii="Century Gothic" w:eastAsia="Century Gothic" w:hAnsi="Century Gothic" w:cs="Century Gothic"/>
    </w:rPr>
  </w:style>
  <w:style w:type="character" w:customStyle="1" w:styleId="DefaultParagraphFont8">
    <w:name w:val="Default Paragraph Font_8"/>
    <w:uiPriority w:val="1"/>
    <w:semiHidden/>
    <w:unhideWhenUsed/>
    <w:rPr>
      <w:rFonts w:ascii="Century Gothic" w:eastAsia="Century Gothic" w:hAnsi="Century Gothic" w:cs="Century Gothic"/>
    </w:rPr>
  </w:style>
  <w:style w:type="character" w:customStyle="1" w:styleId="DefaultParagraphFont9">
    <w:name w:val="Default Paragraph Font_9"/>
    <w:uiPriority w:val="1"/>
    <w:semiHidden/>
    <w:unhideWhenUsed/>
    <w:rPr>
      <w:rFonts w:ascii="Century Gothic" w:eastAsia="Century Gothic" w:hAnsi="Century Gothic" w:cs="Century Gothic"/>
    </w:rPr>
  </w:style>
  <w:style w:type="character" w:customStyle="1" w:styleId="DefaultParagraphFont10">
    <w:name w:val="Default Paragraph Font_10"/>
    <w:uiPriority w:val="1"/>
    <w:semiHidden/>
    <w:unhideWhenUsed/>
    <w:rPr>
      <w:rFonts w:ascii="Century Gothic" w:eastAsia="Century Gothic" w:hAnsi="Century Gothic" w:cs="Century Gothic"/>
    </w:rPr>
  </w:style>
  <w:style w:type="character" w:customStyle="1" w:styleId="DefaultParagraphFont11">
    <w:name w:val="Default Paragraph Font_11"/>
    <w:uiPriority w:val="1"/>
    <w:semiHidden/>
    <w:unhideWhenUsed/>
    <w:rPr>
      <w:rFonts w:ascii="Century Gothic" w:eastAsia="Century Gothic" w:hAnsi="Century Gothic" w:cs="Century Gothic"/>
    </w:rPr>
  </w:style>
  <w:style w:type="character" w:customStyle="1" w:styleId="DefaultParagraphFont12">
    <w:name w:val="Default Paragraph Font_12"/>
    <w:uiPriority w:val="1"/>
    <w:semiHidden/>
    <w:unhideWhenUsed/>
    <w:rPr>
      <w:rFonts w:ascii="Century Gothic" w:eastAsia="Century Gothic" w:hAnsi="Century Gothic" w:cs="Century Gothic"/>
    </w:rPr>
  </w:style>
  <w:style w:type="character" w:customStyle="1" w:styleId="DefaultParagraphFont13">
    <w:name w:val="Default Paragraph Font_13"/>
    <w:uiPriority w:val="1"/>
    <w:semiHidden/>
    <w:unhideWhenUsed/>
    <w:rPr>
      <w:rFonts w:ascii="Century Gothic" w:eastAsia="Century Gothic" w:hAnsi="Century Gothic" w:cs="Century Gothic"/>
    </w:rPr>
  </w:style>
  <w:style w:type="character" w:customStyle="1" w:styleId="DefaultParagraphFont14">
    <w:name w:val="Default Paragraph Font_14"/>
    <w:uiPriority w:val="1"/>
    <w:semiHidden/>
    <w:unhideWhenUsed/>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field name="author" markerprefix="true">Andrea Schonken</field>
  <field name="doctype" markerprefix="true">E-mail</field>
  <field name="docnr" markerprefix="true">20.11066</field>
  <field name="projectnr" markerprefix="true"/>
  <field name="datum" markerprefix="true"/>
  <field name="artikel" markerprefix="true"/>
  <field name="tree" markerprefix="true">/</field>
  <field name="treevalue" markerprefix="true">/</field>
  <field name="notitie" markerprefix="true"/>
  <field name="user" markerprefix="true"/>
  <field name="mailfrom" markerprefix="true">Kristel Moulaert</field>
  <field name="mailto" markerprefix="true">Geert Van der Borght; Andrea Schonken</field>
  <field name="mailcc" markerprefix="true">empty</field>
  <field name="mailsubject" markerprefix="true">Raad_van_bestuur_van_19-03-2020_1800_-_Verslag_ABB_-_afgedrukt_op_20-03-2020_1209</field>
  <field name="mailreceived" markerprefix="true">20 Mrt 2020</field>
  <field name="name" markerprefix="true">Verslag Extranet</field>
  <field name="description" markerprefix="true">Raad_van_bestuur_van_19-03-2020_1800_-_Verslag_ABB_-_afgedrukt_op_20-03-2020_1209
Datum : 20 maart 2020
Afzender : Kristel Moulaert 
Aan : Geert Van der Borght; Andrea Schonken
CC : empty
Bericht : 
</field>
  <field name="workflow" markerprefix="true"> Document</field>
  <field name="lastchangeddmy" markerprefix="true">23 maart 2020</field>
  <field name="lastpublisheddmy" markerprefix="true">niet gepubliceerd</field>
  <field name="lastchangedmdy" markerprefix="true">March 23rd 2020</field>
  <field name="lastpublishedmdy" markerprefix="true">not published</field>
  <field name="allocto" markerprefix="true">Andrea Schonken</field>
  <field name="version" markerprefix="true">0.1 </field>
  <field name="status" markerprefix="true">concept</field>
  <field name="stage" markerprefix="true">1</field>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0656E-494D-5357-6F72-647630303030}">
  <ds:schemaRefs/>
</ds:datastoreItem>
</file>

<file path=customXml/itemProps2.xml><?xml version="1.0" encoding="utf-8"?>
<ds:datastoreItem xmlns:ds="http://schemas.openxmlformats.org/officeDocument/2006/customXml" ds:itemID="{4523DC48-7FBA-406B-9816-308BCA00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4095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ISVAG brief (logopapier)</vt:lpstr>
    </vt:vector>
  </TitlesOfParts>
  <Company>ISVAG</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ISVAG brief (logopapier)</dc:title>
  <dc:creator>Tine Van Puyenbroeck</dc:creator>
  <cp:lastModifiedBy>Andrea Schonken</cp:lastModifiedBy>
  <cp:revision>2</cp:revision>
  <cp:lastPrinted>2015-12-09T14:34:00Z</cp:lastPrinted>
  <dcterms:created xsi:type="dcterms:W3CDTF">2020-03-25T09:45:00Z</dcterms:created>
  <dcterms:modified xsi:type="dcterms:W3CDTF">2020-03-25T09:45:00Z</dcterms:modified>
  <cp:category>sjablonen</cp:category>
</cp:coreProperties>
</file>