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829" w:rsidRDefault="005E7B87" w:rsidP="001F1829">
      <w:pPr>
        <w:jc w:val="right"/>
        <w:rPr>
          <w:b/>
          <w:sz w:val="32"/>
          <w:szCs w:val="32"/>
          <w:lang w:val="nl-BE"/>
        </w:rPr>
      </w:pPr>
      <w:r>
        <w:rPr>
          <w:b/>
          <w:sz w:val="32"/>
          <w:szCs w:val="32"/>
          <w:lang w:val="nl-BE"/>
        </w:rPr>
        <w:t>ISVAG O.V.</w:t>
      </w:r>
    </w:p>
    <w:p w:rsidR="001F1829" w:rsidRDefault="00864A96" w:rsidP="001F1829">
      <w:pPr>
        <w:pStyle w:val="Geenafstand"/>
        <w:pBdr>
          <w:bottom w:val="single" w:sz="4" w:space="1" w:color="auto"/>
        </w:pBdr>
        <w:rPr>
          <w:b/>
          <w:sz w:val="32"/>
          <w:lang w:val="nl-BE"/>
        </w:rPr>
      </w:pPr>
      <w:r>
        <w:rPr>
          <w:b/>
          <w:sz w:val="32"/>
          <w:lang w:val="nl-BE"/>
        </w:rPr>
        <w:t>BESLUITENLIJST</w:t>
      </w:r>
    </w:p>
    <w:p w:rsidR="001F1829" w:rsidRDefault="005E7B87" w:rsidP="001F1829">
      <w:pPr>
        <w:pStyle w:val="Geenafstand"/>
        <w:pBdr>
          <w:bottom w:val="single" w:sz="4" w:space="1" w:color="auto"/>
        </w:pBdr>
        <w:rPr>
          <w:b/>
          <w:sz w:val="32"/>
          <w:lang w:val="nl-BE"/>
        </w:rPr>
      </w:pPr>
      <w:r>
        <w:rPr>
          <w:b/>
          <w:sz w:val="32"/>
          <w:lang w:val="nl-BE"/>
        </w:rPr>
        <w:t>VERGADERING RAAD VAN BESTUUR</w:t>
      </w:r>
    </w:p>
    <w:p w:rsidR="001F1829" w:rsidRDefault="0050379E" w:rsidP="001F1829">
      <w:pPr>
        <w:pStyle w:val="Geenafstand"/>
        <w:rPr>
          <w:b/>
          <w:sz w:val="2"/>
          <w:szCs w:val="2"/>
          <w:lang w:val="nl-BE"/>
        </w:rPr>
      </w:pPr>
    </w:p>
    <w:p w:rsidR="001F1829" w:rsidRDefault="005E7B87" w:rsidP="001F1829">
      <w:pPr>
        <w:pStyle w:val="Geenafstand"/>
        <w:pBdr>
          <w:bottom w:val="single" w:sz="4" w:space="1" w:color="auto"/>
        </w:pBdr>
        <w:jc w:val="left"/>
        <w:rPr>
          <w:b/>
          <w:sz w:val="28"/>
          <w:lang w:val="nl-BE"/>
        </w:rPr>
      </w:pPr>
      <w:r>
        <w:rPr>
          <w:b/>
          <w:sz w:val="28"/>
          <w:lang w:val="nl-BE"/>
        </w:rPr>
        <w:t>WOENSDAG 29 mei 2019</w:t>
      </w:r>
    </w:p>
    <w:p w:rsidR="001F1829" w:rsidRDefault="0050379E" w:rsidP="001F1829">
      <w:pPr>
        <w:rPr>
          <w:sz w:val="2"/>
          <w:szCs w:val="2"/>
          <w:lang w:val="nl-BE"/>
        </w:rPr>
      </w:pPr>
    </w:p>
    <w:p w:rsidR="00F67236" w:rsidRPr="00D05C6D" w:rsidRDefault="005E7B87" w:rsidP="00F67236">
      <w:pPr>
        <w:pStyle w:val="Normal1"/>
        <w:rPr>
          <w:rFonts w:cs="Arial"/>
          <w:b/>
          <w:i/>
          <w:szCs w:val="22"/>
        </w:rPr>
      </w:pPr>
      <w:r w:rsidRPr="00D05C6D">
        <w:rPr>
          <w:rFonts w:cs="Arial"/>
          <w:b/>
          <w:i/>
          <w:szCs w:val="22"/>
        </w:rPr>
        <w:t>Aanwezig:</w:t>
      </w:r>
    </w:p>
    <w:p w:rsidR="00E96DB2" w:rsidRPr="00D05C6D" w:rsidRDefault="005E7B87" w:rsidP="00007FD1">
      <w:pPr>
        <w:pStyle w:val="Normal1"/>
        <w:rPr>
          <w:rFonts w:cs="Arial"/>
          <w:szCs w:val="22"/>
        </w:rPr>
      </w:pPr>
      <w:r w:rsidRPr="00D05C6D">
        <w:rPr>
          <w:rFonts w:cs="Arial"/>
          <w:szCs w:val="22"/>
        </w:rPr>
        <w:t xml:space="preserve">Kristof Bossuyt, voorzitter; Dries Holvoet, 2de ondervoorzitter; Kristel Moulaert, directeur; Charlie Van Leuffel, Luc Bungeneers, Kathelijne Toen, Charlotte Beyers, Sofie De Leeuw, Erik Broeckx, Jeroen Baert en Annick De Wever, raadsleden; Walter Duré, Anita Ceulemans en Chris Ceuppens, waarnemende raadsleden; Geert Van der Borght, secretaris; </w:t>
      </w:r>
    </w:p>
    <w:p w:rsidR="00101EFC" w:rsidRPr="00D05C6D" w:rsidRDefault="0050379E" w:rsidP="00101EFC">
      <w:pPr>
        <w:pStyle w:val="Normal1"/>
        <w:rPr>
          <w:rFonts w:cs="Arial"/>
          <w:szCs w:val="22"/>
        </w:rPr>
      </w:pPr>
    </w:p>
    <w:p w:rsidR="00101EFC" w:rsidRPr="00D05C6D" w:rsidRDefault="005E7B87" w:rsidP="00101EFC">
      <w:pPr>
        <w:pStyle w:val="Normal1"/>
        <w:rPr>
          <w:rFonts w:cs="Arial"/>
          <w:b/>
          <w:i/>
          <w:szCs w:val="22"/>
        </w:rPr>
      </w:pPr>
      <w:r w:rsidRPr="00D05C6D">
        <w:rPr>
          <w:rFonts w:cs="Arial"/>
          <w:b/>
          <w:i/>
          <w:szCs w:val="22"/>
        </w:rPr>
        <w:t>Verontschuldigd:</w:t>
      </w:r>
    </w:p>
    <w:p w:rsidR="00E96DB2" w:rsidRPr="00D05C6D" w:rsidRDefault="005E7B87" w:rsidP="00101EFC">
      <w:pPr>
        <w:pStyle w:val="Normal1"/>
        <w:rPr>
          <w:rFonts w:cs="Arial"/>
          <w:szCs w:val="22"/>
        </w:rPr>
      </w:pPr>
      <w:r w:rsidRPr="00D05C6D">
        <w:rPr>
          <w:rFonts w:cs="Arial"/>
          <w:szCs w:val="22"/>
        </w:rPr>
        <w:t>Maarten De Bock, 1ste ondervoorzitter;</w:t>
      </w:r>
      <w:r w:rsidR="0050379E" w:rsidRPr="0050379E">
        <w:rPr>
          <w:rFonts w:cs="Arial"/>
          <w:szCs w:val="22"/>
        </w:rPr>
        <w:t xml:space="preserve"> </w:t>
      </w:r>
      <w:r w:rsidR="0050379E" w:rsidRPr="00D05C6D">
        <w:rPr>
          <w:rFonts w:cs="Arial"/>
          <w:szCs w:val="22"/>
        </w:rPr>
        <w:t>Alex Goethals</w:t>
      </w:r>
      <w:r w:rsidR="0050379E">
        <w:rPr>
          <w:rFonts w:cs="Arial"/>
          <w:szCs w:val="22"/>
        </w:rPr>
        <w:t xml:space="preserve"> en </w:t>
      </w:r>
      <w:r w:rsidRPr="00D05C6D">
        <w:rPr>
          <w:rFonts w:cs="Arial"/>
          <w:szCs w:val="22"/>
        </w:rPr>
        <w:t xml:space="preserve">Toon Wassenberg, raadslid; </w:t>
      </w:r>
      <w:r w:rsidRPr="00D05C6D">
        <w:rPr>
          <w:szCs w:val="22"/>
        </w:rPr>
        <w:t>Eddy Soetewey, raadslid (Volmacht gever)</w:t>
      </w:r>
    </w:p>
    <w:p w:rsidR="00D36189" w:rsidRPr="00D05C6D" w:rsidRDefault="0050379E" w:rsidP="00F67236">
      <w:pPr>
        <w:pStyle w:val="Normal1"/>
        <w:rPr>
          <w:szCs w:val="22"/>
        </w:rPr>
      </w:pPr>
    </w:p>
    <w:p w:rsidR="001F1829" w:rsidRPr="000546CA" w:rsidRDefault="005E7B87" w:rsidP="001F1829">
      <w:pPr>
        <w:pStyle w:val="Geenafstand"/>
        <w:rPr>
          <w:b/>
          <w:u w:val="single"/>
          <w:lang w:val="nl-BE"/>
        </w:rPr>
      </w:pPr>
      <w:r w:rsidRPr="000546CA">
        <w:rPr>
          <w:b/>
          <w:u w:val="single"/>
          <w:lang w:val="nl-BE"/>
        </w:rPr>
        <w:t>AGENDA</w:t>
      </w:r>
    </w:p>
    <w:p w:rsidR="009147AD" w:rsidRDefault="0050379E" w:rsidP="00AD5A7D">
      <w:pPr>
        <w:pStyle w:val="Normal1"/>
      </w:pPr>
    </w:p>
    <w:p w:rsidR="00B7561D" w:rsidRDefault="005E7B87" w:rsidP="00557431">
      <w:pPr>
        <w:pStyle w:val="Normal1"/>
        <w:tabs>
          <w:tab w:val="left" w:pos="567"/>
        </w:tabs>
        <w:spacing w:after="240"/>
        <w:rPr>
          <w:b/>
        </w:rPr>
      </w:pPr>
      <w:r>
        <w:rPr>
          <w:b/>
        </w:rPr>
        <w:t>1. Algemeen.</w:t>
      </w:r>
      <w:r>
        <w:rPr>
          <w:b/>
        </w:rPr>
        <w:br/>
      </w:r>
      <w:r w:rsidRPr="007B7BCD">
        <w:rPr>
          <w:b/>
        </w:rPr>
        <w:t>1.1</w:t>
      </w:r>
      <w:r>
        <w:rPr>
          <w:b/>
        </w:rPr>
        <w:t xml:space="preserve"> </w:t>
      </w:r>
      <w:r w:rsidRPr="007B7BCD">
        <w:rPr>
          <w:b/>
        </w:rPr>
        <w:t>Goedkeuring verslag vorige vergadering</w:t>
      </w:r>
      <w:r>
        <w:rPr>
          <w:b/>
        </w:rPr>
        <w:t xml:space="preserve"> - beslissing:</w:t>
      </w:r>
    </w:p>
    <w:p w:rsidR="00E96DB2" w:rsidRDefault="005E7B87">
      <w:pPr>
        <w:pStyle w:val="Normal1"/>
      </w:pPr>
      <w:r>
        <w:t xml:space="preserve">De Raad van Bestuur </w:t>
      </w:r>
      <w:r w:rsidR="00BE4F75">
        <w:t>geeft</w:t>
      </w:r>
      <w:r>
        <w:t xml:space="preserve"> zijn goedkeuring aan het verslag van de vergadering van 16 mei 2019.</w:t>
      </w:r>
    </w:p>
    <w:p w:rsidR="00E96DB2" w:rsidRDefault="00E96DB2" w:rsidP="00A552D0">
      <w:pPr>
        <w:pStyle w:val="Normal1"/>
      </w:pPr>
    </w:p>
    <w:p w:rsidR="009147AD" w:rsidRPr="007B7BCD" w:rsidRDefault="005E7B87" w:rsidP="00B12034">
      <w:pPr>
        <w:pStyle w:val="Normal1"/>
        <w:rPr>
          <w:b/>
        </w:rPr>
      </w:pPr>
      <w:r>
        <w:rPr>
          <w:b/>
        </w:rPr>
        <w:t>2. Bestuur en beleid.</w:t>
      </w:r>
      <w:r>
        <w:rPr>
          <w:b/>
        </w:rPr>
        <w:br/>
      </w:r>
      <w:r w:rsidRPr="007B7BCD">
        <w:rPr>
          <w:b/>
        </w:rPr>
        <w:t>2.1</w:t>
      </w:r>
      <w:r>
        <w:rPr>
          <w:b/>
        </w:rPr>
        <w:t xml:space="preserve"> </w:t>
      </w:r>
      <w:r w:rsidRPr="007B7BCD">
        <w:rPr>
          <w:b/>
        </w:rPr>
        <w:t>Beslissingen van de AV en BAV ISVAG</w:t>
      </w:r>
      <w:r>
        <w:rPr>
          <w:b/>
        </w:rPr>
        <w:t xml:space="preserve"> - kennisneming:</w:t>
      </w:r>
    </w:p>
    <w:p w:rsidR="00E96DB2" w:rsidRDefault="00E96DB2">
      <w:pPr>
        <w:pStyle w:val="Normal1"/>
      </w:pPr>
    </w:p>
    <w:p w:rsidR="00E96DB2" w:rsidRDefault="005E7B87">
      <w:pPr>
        <w:pStyle w:val="Normal1"/>
      </w:pPr>
      <w:r>
        <w:t>De Raad van Bestuur  neemt kennis van de notulen van de</w:t>
      </w:r>
      <w:r w:rsidR="00BE4F75">
        <w:t xml:space="preserve"> Algemene Vergadering</w:t>
      </w:r>
      <w:r>
        <w:t xml:space="preserve"> </w:t>
      </w:r>
      <w:r w:rsidR="00BE4F75">
        <w:t>(</w:t>
      </w:r>
      <w:r>
        <w:t>AV</w:t>
      </w:r>
      <w:r w:rsidR="00BE4F75">
        <w:t>)</w:t>
      </w:r>
      <w:r>
        <w:t xml:space="preserve"> en de B</w:t>
      </w:r>
      <w:r w:rsidR="00BE4F75">
        <w:t xml:space="preserve">uitengewone </w:t>
      </w:r>
      <w:r>
        <w:t>AV van 29 mei 2019, neemt kennis van</w:t>
      </w:r>
      <w:r w:rsidR="00BE4F75">
        <w:t xml:space="preserve"> de goedkeuring van alle punten van de AV en de BAV en</w:t>
      </w:r>
      <w:r>
        <w:t xml:space="preserve"> van</w:t>
      </w:r>
      <w:r w:rsidR="00BE4F75">
        <w:t xml:space="preserve"> de benoeming van dhr. Toon Wassenberg als bestuurder van ISVAG.</w:t>
      </w:r>
    </w:p>
    <w:p w:rsidR="00E96DB2" w:rsidRDefault="00E96DB2" w:rsidP="00D4129A">
      <w:pPr>
        <w:pStyle w:val="Normal1"/>
      </w:pPr>
    </w:p>
    <w:p w:rsidR="009147AD" w:rsidRPr="007B7BCD" w:rsidRDefault="005E7B87" w:rsidP="00B12034">
      <w:pPr>
        <w:pStyle w:val="Normal1"/>
        <w:rPr>
          <w:b/>
        </w:rPr>
      </w:pPr>
      <w:r w:rsidRPr="007B7BCD">
        <w:rPr>
          <w:b/>
        </w:rPr>
        <w:t>2.2</w:t>
      </w:r>
      <w:r>
        <w:rPr>
          <w:b/>
        </w:rPr>
        <w:t xml:space="preserve"> </w:t>
      </w:r>
      <w:r w:rsidRPr="007B7BCD">
        <w:rPr>
          <w:b/>
        </w:rPr>
        <w:t>Goedkeuring erfdienstbaarheidsovereenkomst IMOPLAN</w:t>
      </w:r>
      <w:r>
        <w:rPr>
          <w:b/>
        </w:rPr>
        <w:t xml:space="preserve"> - beslissing:</w:t>
      </w:r>
    </w:p>
    <w:p w:rsidR="007B7BCD" w:rsidRDefault="0050379E" w:rsidP="009147AD">
      <w:pPr>
        <w:pStyle w:val="Normal1"/>
      </w:pPr>
    </w:p>
    <w:p w:rsidR="00E96DB2" w:rsidRDefault="007C6698">
      <w:pPr>
        <w:pStyle w:val="Normal1"/>
      </w:pPr>
      <w:r>
        <w:t>D</w:t>
      </w:r>
      <w:r w:rsidR="005E7B87">
        <w:t xml:space="preserve">e Raad van Bestuur hecht zijn goedkeuring aan de erfdienstbaarheids- overeenkomst tussen ISVAG en de firma IMOPLAN, </w:t>
      </w:r>
      <w:proofErr w:type="spellStart"/>
      <w:r w:rsidR="005E7B87">
        <w:t>Wilrijk</w:t>
      </w:r>
      <w:proofErr w:type="spellEnd"/>
      <w:r w:rsidR="005E7B87">
        <w:t>.</w:t>
      </w:r>
    </w:p>
    <w:p w:rsidR="00E96DB2" w:rsidRDefault="00E96DB2" w:rsidP="00A552D0">
      <w:pPr>
        <w:pStyle w:val="Normal1"/>
      </w:pPr>
    </w:p>
    <w:p w:rsidR="009147AD" w:rsidRPr="007B7BCD" w:rsidRDefault="005E7B87" w:rsidP="00B12034">
      <w:pPr>
        <w:pStyle w:val="Normal1"/>
        <w:rPr>
          <w:b/>
        </w:rPr>
      </w:pPr>
      <w:r w:rsidRPr="007B7BCD">
        <w:rPr>
          <w:b/>
        </w:rPr>
        <w:t>2.3</w:t>
      </w:r>
      <w:r>
        <w:rPr>
          <w:b/>
        </w:rPr>
        <w:t xml:space="preserve"> </w:t>
      </w:r>
      <w:r w:rsidRPr="007B7BCD">
        <w:rPr>
          <w:b/>
        </w:rPr>
        <w:t>Goedkeuring warmtecontract firma DBP</w:t>
      </w:r>
      <w:r>
        <w:rPr>
          <w:b/>
        </w:rPr>
        <w:t xml:space="preserve"> - beslissing:</w:t>
      </w:r>
    </w:p>
    <w:p w:rsidR="007B7BCD" w:rsidRDefault="0050379E" w:rsidP="009147AD">
      <w:pPr>
        <w:pStyle w:val="Normal1"/>
      </w:pPr>
    </w:p>
    <w:p w:rsidR="00E96DB2" w:rsidRDefault="005E7B87">
      <w:pPr>
        <w:pStyle w:val="Normal1"/>
      </w:pPr>
      <w:r>
        <w:t>De Raad van Bestuur hecht zijn goedkeuring aan de overeenkomst met D</w:t>
      </w:r>
      <w:r w:rsidR="0050379E">
        <w:t>BP</w:t>
      </w:r>
      <w:bookmarkStart w:id="0" w:name="_GoBack"/>
      <w:bookmarkEnd w:id="0"/>
      <w:r>
        <w:t xml:space="preserve"> Plastics, </w:t>
      </w:r>
      <w:proofErr w:type="spellStart"/>
      <w:r>
        <w:t>Wilrijk</w:t>
      </w:r>
      <w:proofErr w:type="spellEnd"/>
      <w:r>
        <w:t>.</w:t>
      </w:r>
    </w:p>
    <w:p w:rsidR="00E96DB2" w:rsidRDefault="00E96DB2" w:rsidP="00A552D0">
      <w:pPr>
        <w:pStyle w:val="Normal1"/>
      </w:pPr>
    </w:p>
    <w:p w:rsidR="009147AD" w:rsidRPr="007B7BCD" w:rsidRDefault="005E7B87" w:rsidP="00B12034">
      <w:pPr>
        <w:pStyle w:val="Normal1"/>
        <w:rPr>
          <w:b/>
        </w:rPr>
      </w:pPr>
      <w:r w:rsidRPr="007B7BCD">
        <w:rPr>
          <w:b/>
        </w:rPr>
        <w:t>2.4</w:t>
      </w:r>
      <w:r>
        <w:rPr>
          <w:b/>
        </w:rPr>
        <w:t xml:space="preserve"> </w:t>
      </w:r>
      <w:r w:rsidRPr="007B7BCD">
        <w:rPr>
          <w:b/>
        </w:rPr>
        <w:t>Voorstelling  SDG's en ontwerp Ondernemingsplan ISVAG 2019 - 2025</w:t>
      </w:r>
      <w:r>
        <w:rPr>
          <w:b/>
        </w:rPr>
        <w:t xml:space="preserve"> - kennisneming:</w:t>
      </w:r>
    </w:p>
    <w:p w:rsidR="007B7BCD" w:rsidRDefault="0050379E" w:rsidP="009147AD">
      <w:pPr>
        <w:pStyle w:val="Normal1"/>
      </w:pPr>
    </w:p>
    <w:p w:rsidR="00E96DB2" w:rsidRDefault="005E7B87">
      <w:pPr>
        <w:pStyle w:val="Normal1"/>
        <w:jc w:val="both"/>
      </w:pPr>
      <w:r>
        <w:t xml:space="preserve">De Raad van Bestuur neemt kennis van de toelichting gegeven door Professor Dr. Hans Verboven over het voorstel van de toekomstige ISVAG- beleidsvisie. </w:t>
      </w:r>
    </w:p>
    <w:p w:rsidR="00E96DB2" w:rsidRDefault="00E96DB2" w:rsidP="00D4129A">
      <w:pPr>
        <w:pStyle w:val="Normal1"/>
      </w:pPr>
    </w:p>
    <w:p w:rsidR="009147AD" w:rsidRPr="007B7BCD" w:rsidRDefault="005E7B87" w:rsidP="00B12034">
      <w:pPr>
        <w:pStyle w:val="Normal1"/>
        <w:rPr>
          <w:b/>
        </w:rPr>
      </w:pPr>
      <w:r>
        <w:rPr>
          <w:b/>
        </w:rPr>
        <w:lastRenderedPageBreak/>
        <w:t>4. Exploitatie en onderhoud.</w:t>
      </w:r>
      <w:r>
        <w:rPr>
          <w:b/>
        </w:rPr>
        <w:br/>
      </w:r>
      <w:r w:rsidRPr="007B7BCD">
        <w:rPr>
          <w:b/>
        </w:rPr>
        <w:t>4.1</w:t>
      </w:r>
      <w:r>
        <w:rPr>
          <w:b/>
        </w:rPr>
        <w:t xml:space="preserve"> </w:t>
      </w:r>
      <w:r w:rsidRPr="007B7BCD">
        <w:rPr>
          <w:b/>
        </w:rPr>
        <w:t>Aanvoer tot en met april 2019</w:t>
      </w:r>
      <w:r>
        <w:rPr>
          <w:b/>
        </w:rPr>
        <w:t xml:space="preserve"> - kennisneming:</w:t>
      </w:r>
    </w:p>
    <w:p w:rsidR="00E96DB2" w:rsidRPr="00F73684" w:rsidRDefault="00E96DB2" w:rsidP="00D56CDB">
      <w:pPr>
        <w:pStyle w:val="Normal1"/>
      </w:pPr>
    </w:p>
    <w:p w:rsidR="00E96DB2" w:rsidRDefault="005E7B87">
      <w:pPr>
        <w:pStyle w:val="Normal1"/>
      </w:pPr>
      <w:r>
        <w:t>De Raad van Bestuur neemt kennis van het overzicht en van het totaal van de aangevoerde hoeveelheid afval op ISVAG tot en met de maand april 2019.</w:t>
      </w:r>
    </w:p>
    <w:p w:rsidR="00E96DB2" w:rsidRDefault="00E96DB2" w:rsidP="00D4129A">
      <w:pPr>
        <w:pStyle w:val="Normal1"/>
      </w:pPr>
    </w:p>
    <w:p w:rsidR="009147AD" w:rsidRPr="007B7BCD" w:rsidRDefault="005E7B87" w:rsidP="00B12034">
      <w:pPr>
        <w:pStyle w:val="Normal1"/>
        <w:rPr>
          <w:b/>
        </w:rPr>
      </w:pPr>
      <w:r w:rsidRPr="007B7BCD">
        <w:rPr>
          <w:b/>
        </w:rPr>
        <w:t>4.2</w:t>
      </w:r>
      <w:r>
        <w:rPr>
          <w:b/>
        </w:rPr>
        <w:t xml:space="preserve"> </w:t>
      </w:r>
      <w:r w:rsidRPr="007B7BCD">
        <w:rPr>
          <w:b/>
        </w:rPr>
        <w:t>Goedkeuring lastvoorwaarden en bestek milieucoördinator en goedkeuring uit te nodigen firma's</w:t>
      </w:r>
      <w:r>
        <w:rPr>
          <w:b/>
        </w:rPr>
        <w:t xml:space="preserve"> - beslissing:</w:t>
      </w:r>
    </w:p>
    <w:p w:rsidR="007B7BCD" w:rsidRDefault="0050379E" w:rsidP="009147AD">
      <w:pPr>
        <w:pStyle w:val="Normal1"/>
      </w:pPr>
    </w:p>
    <w:p w:rsidR="00E96DB2" w:rsidRDefault="005E7B87">
      <w:pPr>
        <w:pStyle w:val="Normal1"/>
      </w:pPr>
      <w:r>
        <w:t xml:space="preserve">De Raad van Bestuur geeft zijn goedkeuring aan het bestek met nr. 2019/007 “Aanstelling van een externe milieucoördinator” en aan de uit te nodigen firma’s. </w:t>
      </w:r>
    </w:p>
    <w:p w:rsidR="00E96DB2" w:rsidRPr="005E7B87" w:rsidRDefault="00E96DB2" w:rsidP="00A552D0">
      <w:pPr>
        <w:pStyle w:val="Normal1"/>
        <w:rPr>
          <w:lang w:val="nl-BE"/>
        </w:rPr>
      </w:pPr>
    </w:p>
    <w:p w:rsidR="009147AD" w:rsidRPr="007B7BCD" w:rsidRDefault="005E7B87" w:rsidP="00B12034">
      <w:pPr>
        <w:pStyle w:val="Normal1"/>
        <w:rPr>
          <w:b/>
        </w:rPr>
      </w:pPr>
      <w:r w:rsidRPr="005E7B87">
        <w:rPr>
          <w:b/>
          <w:lang w:val="nl-BE"/>
        </w:rPr>
        <w:t>7. Communicatie.</w:t>
      </w:r>
      <w:r w:rsidRPr="005E7B87">
        <w:rPr>
          <w:b/>
          <w:lang w:val="nl-BE"/>
        </w:rPr>
        <w:br/>
      </w:r>
      <w:r w:rsidRPr="007B7BCD">
        <w:rPr>
          <w:b/>
        </w:rPr>
        <w:t>7.1</w:t>
      </w:r>
      <w:r>
        <w:rPr>
          <w:b/>
        </w:rPr>
        <w:t xml:space="preserve"> </w:t>
      </w:r>
      <w:r w:rsidRPr="007B7BCD">
        <w:rPr>
          <w:b/>
        </w:rPr>
        <w:t>ISWA jaarverslag 2018</w:t>
      </w:r>
      <w:r>
        <w:rPr>
          <w:b/>
        </w:rPr>
        <w:t xml:space="preserve"> - kennisneming:</w:t>
      </w:r>
    </w:p>
    <w:p w:rsidR="00E96DB2" w:rsidRDefault="00E96DB2">
      <w:pPr>
        <w:pStyle w:val="Normal1"/>
      </w:pPr>
    </w:p>
    <w:p w:rsidR="00E96DB2" w:rsidRDefault="005E7B87">
      <w:pPr>
        <w:pStyle w:val="Normal1"/>
      </w:pPr>
      <w:r>
        <w:t xml:space="preserve">De Raad van Bestuur neemt kennis van het jaarverslag 2018 van International Solid </w:t>
      </w:r>
      <w:proofErr w:type="spellStart"/>
      <w:r>
        <w:t>Wastemanagement</w:t>
      </w:r>
      <w:proofErr w:type="spellEnd"/>
      <w:r>
        <w:t xml:space="preserve"> (ISWA).</w:t>
      </w:r>
    </w:p>
    <w:p w:rsidR="00E96DB2" w:rsidRDefault="00E96DB2" w:rsidP="00D4129A">
      <w:pPr>
        <w:pStyle w:val="Normal1"/>
      </w:pPr>
    </w:p>
    <w:p w:rsidR="009147AD" w:rsidRPr="007B7BCD" w:rsidRDefault="005E7B87" w:rsidP="00B12034">
      <w:pPr>
        <w:pStyle w:val="Normal1"/>
        <w:rPr>
          <w:b/>
        </w:rPr>
      </w:pPr>
      <w:r w:rsidRPr="007B7BCD">
        <w:rPr>
          <w:b/>
        </w:rPr>
        <w:t>7.2</w:t>
      </w:r>
      <w:r>
        <w:rPr>
          <w:b/>
        </w:rPr>
        <w:t xml:space="preserve"> </w:t>
      </w:r>
      <w:r w:rsidRPr="007B7BCD">
        <w:rPr>
          <w:b/>
        </w:rPr>
        <w:t>Goedkeuring Lidmaatschap ISWA 2019</w:t>
      </w:r>
      <w:r>
        <w:rPr>
          <w:b/>
        </w:rPr>
        <w:t xml:space="preserve"> - beslissing:</w:t>
      </w:r>
    </w:p>
    <w:p w:rsidR="007B7BCD" w:rsidRDefault="0050379E" w:rsidP="009147AD">
      <w:pPr>
        <w:pStyle w:val="Normal1"/>
      </w:pPr>
    </w:p>
    <w:p w:rsidR="00E96DB2" w:rsidRDefault="005E7B87">
      <w:pPr>
        <w:pStyle w:val="Normal1"/>
      </w:pPr>
      <w:r>
        <w:t>De Raad van Bestuur beslist het ISWA-lidmaatschap van ISVAG te hernieuwen voor 2019.</w:t>
      </w:r>
    </w:p>
    <w:p w:rsidR="00E96DB2" w:rsidRDefault="00E96DB2" w:rsidP="00A552D0">
      <w:pPr>
        <w:pStyle w:val="Normal1"/>
      </w:pPr>
    </w:p>
    <w:p w:rsidR="009147AD" w:rsidRPr="009147AD" w:rsidRDefault="0050379E" w:rsidP="00AD5A7D">
      <w:pPr>
        <w:pStyle w:val="Normal1"/>
      </w:pPr>
    </w:p>
    <w:p w:rsidR="001F1829" w:rsidRPr="000546CA" w:rsidRDefault="0050379E" w:rsidP="001F1829">
      <w:pPr>
        <w:spacing w:after="0"/>
      </w:pPr>
    </w:p>
    <w:p w:rsidR="00E96DB2" w:rsidRDefault="00E96DB2"/>
    <w:sectPr w:rsidR="00E96DB2" w:rsidSect="001F1829">
      <w:headerReference w:type="default" r:id="rId8"/>
      <w:footerReference w:type="even" r:id="rId9"/>
      <w:footerReference w:type="default" r:id="rId10"/>
      <w:footerReference w:type="first" r:id="rId11"/>
      <w:pgSz w:w="11907" w:h="16840" w:code="9"/>
      <w:pgMar w:top="1418" w:right="1418" w:bottom="1560" w:left="1418" w:header="567" w:footer="567" w:gutter="0"/>
      <w:paperSrc w:first="259" w:other="259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12F2" w:rsidRDefault="005E7B87">
      <w:pPr>
        <w:spacing w:after="0"/>
      </w:pPr>
      <w:r>
        <w:separator/>
      </w:r>
    </w:p>
  </w:endnote>
  <w:endnote w:type="continuationSeparator" w:id="0">
    <w:p w:rsidR="00C712F2" w:rsidRDefault="005E7B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/SilverlightCustomFont;componen"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829" w:rsidRDefault="005E7B87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1F1829" w:rsidRDefault="0050379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4602504"/>
      <w:docPartObj>
        <w:docPartGallery w:val="Page Numbers (Bottom of Page)"/>
        <w:docPartUnique/>
      </w:docPartObj>
    </w:sdtPr>
    <w:sdtEndPr/>
    <w:sdtContent>
      <w:p w:rsidR="001F1829" w:rsidRDefault="005E7B87" w:rsidP="001F1829">
        <w:pPr>
          <w:pStyle w:val="Voettekst"/>
          <w:keepLines w:val="0"/>
          <w:pBdr>
            <w:top w:val="none" w:sz="0" w:space="0" w:color="auto"/>
          </w:pBdr>
          <w:spacing w:before="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829" w:rsidRPr="000E7D61" w:rsidRDefault="0050379E" w:rsidP="001F1829">
    <w:pPr>
      <w:pStyle w:val="Voettekst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12F2" w:rsidRDefault="005E7B87">
      <w:pPr>
        <w:spacing w:after="0"/>
      </w:pPr>
      <w:r>
        <w:separator/>
      </w:r>
    </w:p>
  </w:footnote>
  <w:footnote w:type="continuationSeparator" w:id="0">
    <w:p w:rsidR="00C712F2" w:rsidRDefault="005E7B8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829" w:rsidRPr="00E01B00" w:rsidRDefault="0050379E" w:rsidP="001F1829">
    <w:pPr>
      <w:pStyle w:val="Koptekst"/>
      <w:keepLines w:val="0"/>
      <w:tabs>
        <w:tab w:val="clear" w:pos="0"/>
        <w:tab w:val="clear" w:pos="4320"/>
      </w:tabs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B4CD1"/>
    <w:multiLevelType w:val="hybridMultilevel"/>
    <w:tmpl w:val="621A0930"/>
    <w:lvl w:ilvl="0" w:tplc="7456A8E2">
      <w:start w:val="1"/>
      <w:numFmt w:val="decimal"/>
      <w:lvlText w:val="%1."/>
      <w:lvlJc w:val="left"/>
      <w:pPr>
        <w:ind w:left="866" w:hanging="360"/>
      </w:pPr>
    </w:lvl>
    <w:lvl w:ilvl="1" w:tplc="75547674" w:tentative="1">
      <w:start w:val="1"/>
      <w:numFmt w:val="lowerLetter"/>
      <w:lvlText w:val="%2."/>
      <w:lvlJc w:val="left"/>
      <w:pPr>
        <w:ind w:left="1586" w:hanging="360"/>
      </w:pPr>
    </w:lvl>
    <w:lvl w:ilvl="2" w:tplc="E2C2CD86" w:tentative="1">
      <w:start w:val="1"/>
      <w:numFmt w:val="lowerRoman"/>
      <w:lvlText w:val="%3."/>
      <w:lvlJc w:val="right"/>
      <w:pPr>
        <w:ind w:left="2306" w:hanging="180"/>
      </w:pPr>
    </w:lvl>
    <w:lvl w:ilvl="3" w:tplc="4A9253BE" w:tentative="1">
      <w:start w:val="1"/>
      <w:numFmt w:val="decimal"/>
      <w:lvlText w:val="%4."/>
      <w:lvlJc w:val="left"/>
      <w:pPr>
        <w:ind w:left="3026" w:hanging="360"/>
      </w:pPr>
    </w:lvl>
    <w:lvl w:ilvl="4" w:tplc="344A7DD6" w:tentative="1">
      <w:start w:val="1"/>
      <w:numFmt w:val="lowerLetter"/>
      <w:lvlText w:val="%5."/>
      <w:lvlJc w:val="left"/>
      <w:pPr>
        <w:ind w:left="3746" w:hanging="360"/>
      </w:pPr>
    </w:lvl>
    <w:lvl w:ilvl="5" w:tplc="2108BA40" w:tentative="1">
      <w:start w:val="1"/>
      <w:numFmt w:val="lowerRoman"/>
      <w:lvlText w:val="%6."/>
      <w:lvlJc w:val="right"/>
      <w:pPr>
        <w:ind w:left="4466" w:hanging="180"/>
      </w:pPr>
    </w:lvl>
    <w:lvl w:ilvl="6" w:tplc="B97C7744" w:tentative="1">
      <w:start w:val="1"/>
      <w:numFmt w:val="decimal"/>
      <w:lvlText w:val="%7."/>
      <w:lvlJc w:val="left"/>
      <w:pPr>
        <w:ind w:left="5186" w:hanging="360"/>
      </w:pPr>
    </w:lvl>
    <w:lvl w:ilvl="7" w:tplc="D1C4EE56" w:tentative="1">
      <w:start w:val="1"/>
      <w:numFmt w:val="lowerLetter"/>
      <w:lvlText w:val="%8."/>
      <w:lvlJc w:val="left"/>
      <w:pPr>
        <w:ind w:left="5906" w:hanging="360"/>
      </w:pPr>
    </w:lvl>
    <w:lvl w:ilvl="8" w:tplc="060C6A54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1" w15:restartNumberingAfterBreak="0">
    <w:nsid w:val="3D05306C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50EC21DD"/>
    <w:multiLevelType w:val="hybridMultilevel"/>
    <w:tmpl w:val="A97473EE"/>
    <w:lvl w:ilvl="0" w:tplc="5FA21FCC">
      <w:start w:val="1"/>
      <w:numFmt w:val="decimal"/>
      <w:lvlText w:val="%1."/>
      <w:lvlJc w:val="left"/>
      <w:pPr>
        <w:ind w:left="720" w:hanging="360"/>
      </w:pPr>
    </w:lvl>
    <w:lvl w:ilvl="1" w:tplc="5F12C744" w:tentative="1">
      <w:start w:val="1"/>
      <w:numFmt w:val="lowerLetter"/>
      <w:lvlText w:val="%2."/>
      <w:lvlJc w:val="left"/>
      <w:pPr>
        <w:ind w:left="1440" w:hanging="360"/>
      </w:pPr>
    </w:lvl>
    <w:lvl w:ilvl="2" w:tplc="226ABDE8" w:tentative="1">
      <w:start w:val="1"/>
      <w:numFmt w:val="lowerRoman"/>
      <w:lvlText w:val="%3."/>
      <w:lvlJc w:val="right"/>
      <w:pPr>
        <w:ind w:left="2160" w:hanging="180"/>
      </w:pPr>
    </w:lvl>
    <w:lvl w:ilvl="3" w:tplc="EA2636DA" w:tentative="1">
      <w:start w:val="1"/>
      <w:numFmt w:val="decimal"/>
      <w:lvlText w:val="%4."/>
      <w:lvlJc w:val="left"/>
      <w:pPr>
        <w:ind w:left="2880" w:hanging="360"/>
      </w:pPr>
    </w:lvl>
    <w:lvl w:ilvl="4" w:tplc="D1182114" w:tentative="1">
      <w:start w:val="1"/>
      <w:numFmt w:val="lowerLetter"/>
      <w:lvlText w:val="%5."/>
      <w:lvlJc w:val="left"/>
      <w:pPr>
        <w:ind w:left="3600" w:hanging="360"/>
      </w:pPr>
    </w:lvl>
    <w:lvl w:ilvl="5" w:tplc="3EF46602" w:tentative="1">
      <w:start w:val="1"/>
      <w:numFmt w:val="lowerRoman"/>
      <w:lvlText w:val="%6."/>
      <w:lvlJc w:val="right"/>
      <w:pPr>
        <w:ind w:left="4320" w:hanging="180"/>
      </w:pPr>
    </w:lvl>
    <w:lvl w:ilvl="6" w:tplc="EE1C2C90" w:tentative="1">
      <w:start w:val="1"/>
      <w:numFmt w:val="decimal"/>
      <w:lvlText w:val="%7."/>
      <w:lvlJc w:val="left"/>
      <w:pPr>
        <w:ind w:left="5040" w:hanging="360"/>
      </w:pPr>
    </w:lvl>
    <w:lvl w:ilvl="7" w:tplc="10A4DC62" w:tentative="1">
      <w:start w:val="1"/>
      <w:numFmt w:val="lowerLetter"/>
      <w:lvlText w:val="%8."/>
      <w:lvlJc w:val="left"/>
      <w:pPr>
        <w:ind w:left="5760" w:hanging="360"/>
      </w:pPr>
    </w:lvl>
    <w:lvl w:ilvl="8" w:tplc="3F7625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353E2C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6E353E2D"/>
    <w:multiLevelType w:val="multilevel"/>
    <w:tmpl w:val="509E25F2"/>
    <w:lvl w:ilvl="0">
      <w:start w:val="1"/>
      <w:numFmt w:val="decimal"/>
      <w:pStyle w:val="OpmaakprofielKop11"/>
      <w:lvlText w:val="%1."/>
      <w:lvlJc w:val="left"/>
      <w:pPr>
        <w:tabs>
          <w:tab w:val="num" w:pos="720"/>
        </w:tabs>
        <w:ind w:left="360" w:hanging="360"/>
      </w:pPr>
      <w:rPr>
        <w:rFonts w:hint="default"/>
        <w:color w:val="auto"/>
        <w:u w:val="single"/>
      </w:rPr>
    </w:lvl>
    <w:lvl w:ilvl="1">
      <w:start w:val="1"/>
      <w:numFmt w:val="decimal"/>
      <w:pStyle w:val="Heading20"/>
      <w:lvlText w:val="%1.%2."/>
      <w:lvlJc w:val="left"/>
      <w:pPr>
        <w:tabs>
          <w:tab w:val="num" w:pos="1800"/>
        </w:tabs>
        <w:ind w:left="792" w:hanging="432"/>
      </w:pPr>
      <w:rPr>
        <w:rFonts w:hint="default"/>
      </w:rPr>
    </w:lvl>
    <w:lvl w:ilvl="2">
      <w:start w:val="1"/>
      <w:numFmt w:val="decimal"/>
      <w:pStyle w:val="Heading30"/>
      <w:lvlText w:val="%1.%2.%3."/>
      <w:lvlJc w:val="left"/>
      <w:pPr>
        <w:tabs>
          <w:tab w:val="num" w:pos="2880"/>
        </w:tabs>
        <w:ind w:left="1224" w:hanging="504"/>
      </w:pPr>
      <w:rPr>
        <w:rFonts w:hint="default"/>
      </w:rPr>
    </w:lvl>
    <w:lvl w:ilvl="3">
      <w:start w:val="1"/>
      <w:numFmt w:val="decimal"/>
      <w:pStyle w:val="Heading40"/>
      <w:lvlText w:val="%1.%2.%3.%4."/>
      <w:lvlJc w:val="left"/>
      <w:pPr>
        <w:tabs>
          <w:tab w:val="num" w:pos="39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4320" w:hanging="1440"/>
      </w:pPr>
      <w:rPr>
        <w:rFonts w:hint="default"/>
      </w:rPr>
    </w:lvl>
  </w:abstractNum>
  <w:abstractNum w:abstractNumId="5" w15:restartNumberingAfterBreak="0">
    <w:nsid w:val="6E353E2E"/>
    <w:multiLevelType w:val="multilevel"/>
    <w:tmpl w:val="00000000"/>
    <w:styleLink w:val="BulletList"/>
    <w:lvl w:ilvl="0">
      <w:start w:val="1"/>
      <w:numFmt w:val="bullet"/>
      <w:lvlText w:val="●"/>
      <w:lvlJc w:val="left"/>
      <w:pPr>
        <w:ind w:left="720" w:hanging="360"/>
      </w:pPr>
      <w:rPr>
        <w:rFonts w:ascii="Century Gothic" w:eastAsia="Century Gothic" w:hAnsi="Century Gothic" w:cs="Century Gothic"/>
        <w:sz w:val="22"/>
        <w:szCs w:val="22"/>
      </w:rPr>
    </w:lvl>
    <w:lvl w:ilvl="1">
      <w:start w:val="1"/>
      <w:numFmt w:val="bullet"/>
      <w:lvlText w:val="◯"/>
      <w:lvlJc w:val="left"/>
      <w:pPr>
        <w:ind w:left="1080" w:hanging="360"/>
      </w:pPr>
      <w:rPr>
        <w:rFonts w:ascii="/SilverlightCustomFont;componen" w:hAnsi="/SilverlightCustomFont;componen" w:cs="/SilverlightCustomFont;componen"/>
        <w:sz w:val="22"/>
        <w:szCs w:val="22"/>
      </w:rPr>
    </w:lvl>
    <w:lvl w:ilvl="2">
      <w:start w:val="1"/>
      <w:numFmt w:val="bullet"/>
      <w:lvlText w:val="◾"/>
      <w:lvlJc w:val="left"/>
      <w:pPr>
        <w:ind w:left="1440" w:hanging="360"/>
      </w:pPr>
      <w:rPr>
        <w:rFonts w:ascii="/SilverlightCustomFont;componen" w:hAnsi="/SilverlightCustomFont;componen" w:cs="/SilverlightCustomFont;componen"/>
        <w:sz w:val="22"/>
        <w:szCs w:val="22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/SilverlightCustomFont;componen" w:hAnsi="/SilverlightCustomFont;componen" w:cs="/SilverlightCustomFont;componen"/>
        <w:sz w:val="22"/>
        <w:szCs w:val="22"/>
      </w:rPr>
    </w:lvl>
    <w:lvl w:ilvl="4">
      <w:start w:val="1"/>
      <w:numFmt w:val="bullet"/>
      <w:lvlText w:val="◯"/>
      <w:lvlJc w:val="left"/>
      <w:pPr>
        <w:ind w:left="2160" w:hanging="360"/>
      </w:pPr>
      <w:rPr>
        <w:rFonts w:ascii="/SilverlightCustomFont;componen" w:hAnsi="/SilverlightCustomFont;componen" w:cs="/SilverlightCustomFont;componen"/>
        <w:sz w:val="22"/>
        <w:szCs w:val="22"/>
      </w:rPr>
    </w:lvl>
    <w:lvl w:ilvl="5">
      <w:start w:val="1"/>
      <w:numFmt w:val="bullet"/>
      <w:lvlText w:val="◾"/>
      <w:lvlJc w:val="left"/>
      <w:pPr>
        <w:ind w:left="2520" w:hanging="360"/>
      </w:pPr>
      <w:rPr>
        <w:rFonts w:ascii="/SilverlightCustomFont;componen" w:hAnsi="/SilverlightCustomFont;componen" w:cs="/SilverlightCustomFont;componen"/>
        <w:sz w:val="22"/>
        <w:szCs w:val="22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/SilverlightCustomFont;componen" w:hAnsi="/SilverlightCustomFont;componen" w:cs="/SilverlightCustomFont;componen"/>
        <w:sz w:val="22"/>
        <w:szCs w:val="22"/>
      </w:rPr>
    </w:lvl>
    <w:lvl w:ilvl="7">
      <w:start w:val="1"/>
      <w:numFmt w:val="bullet"/>
      <w:lvlText w:val="◯"/>
      <w:lvlJc w:val="left"/>
      <w:pPr>
        <w:ind w:left="3240" w:hanging="360"/>
      </w:pPr>
      <w:rPr>
        <w:rFonts w:ascii="/SilverlightCustomFont;componen" w:hAnsi="/SilverlightCustomFont;componen" w:cs="/SilverlightCustomFont;componen"/>
        <w:sz w:val="22"/>
        <w:szCs w:val="22"/>
      </w:rPr>
    </w:lvl>
    <w:lvl w:ilvl="8">
      <w:start w:val="1"/>
      <w:numFmt w:val="bullet"/>
      <w:lvlText w:val="◾"/>
      <w:lvlJc w:val="left"/>
      <w:pPr>
        <w:ind w:left="3600" w:hanging="360"/>
      </w:pPr>
      <w:rPr>
        <w:rFonts w:ascii="/SilverlightCustomFont;componen" w:hAnsi="/SilverlightCustomFont;componen" w:cs="/SilverlightCustomFont;componen"/>
        <w:sz w:val="22"/>
        <w:szCs w:val="22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rawingGridVerticalSpacing w:val="299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DB2"/>
    <w:rsid w:val="00332091"/>
    <w:rsid w:val="0050379E"/>
    <w:rsid w:val="005E7B87"/>
    <w:rsid w:val="007C6698"/>
    <w:rsid w:val="00864A96"/>
    <w:rsid w:val="00BE4F75"/>
    <w:rsid w:val="00C712F2"/>
    <w:rsid w:val="00C833B9"/>
    <w:rsid w:val="00E9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EEADB6"/>
  <w15:docId w15:val="{9CF12A2F-B411-422E-BCB4-0197E6B0B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AF0374"/>
    <w:pPr>
      <w:widowControl w:val="0"/>
      <w:spacing w:after="120"/>
      <w:jc w:val="both"/>
    </w:pPr>
    <w:rPr>
      <w:rFonts w:ascii="Century Gothic" w:hAnsi="Century Gothic"/>
      <w:sz w:val="22"/>
      <w:lang w:val="nl-NL" w:eastAsia="nl-NL"/>
    </w:rPr>
  </w:style>
  <w:style w:type="paragraph" w:styleId="Kop1">
    <w:name w:val="heading 1"/>
    <w:basedOn w:val="Standaard"/>
    <w:next w:val="Plattetekst"/>
    <w:qFormat/>
    <w:pPr>
      <w:keepNext/>
      <w:keepLines/>
      <w:spacing w:after="240" w:line="240" w:lineRule="atLeast"/>
      <w:jc w:val="center"/>
      <w:outlineLvl w:val="0"/>
    </w:pPr>
    <w:rPr>
      <w:rFonts w:ascii="Garamond" w:hAnsi="Garamond"/>
      <w:smallCaps/>
      <w:spacing w:val="14"/>
      <w:kern w:val="20"/>
      <w:sz w:val="23"/>
    </w:rPr>
  </w:style>
  <w:style w:type="paragraph" w:styleId="Kop2">
    <w:name w:val="heading 2"/>
    <w:basedOn w:val="Standaard"/>
    <w:next w:val="Plattetekst"/>
    <w:qFormat/>
    <w:pPr>
      <w:keepNext/>
      <w:keepLines/>
      <w:spacing w:after="240" w:line="240" w:lineRule="atLeast"/>
      <w:outlineLvl w:val="1"/>
    </w:pPr>
    <w:rPr>
      <w:rFonts w:ascii="Garamond" w:hAnsi="Garamond"/>
      <w:smallCaps/>
      <w:spacing w:val="10"/>
      <w:kern w:val="20"/>
      <w:sz w:val="24"/>
    </w:rPr>
  </w:style>
  <w:style w:type="paragraph" w:styleId="Kop3">
    <w:name w:val="heading 3"/>
    <w:basedOn w:val="Standaard"/>
    <w:next w:val="Plattetekst"/>
    <w:qFormat/>
    <w:pPr>
      <w:keepNext/>
      <w:keepLines/>
      <w:spacing w:after="240" w:line="240" w:lineRule="atLeast"/>
      <w:outlineLvl w:val="2"/>
    </w:pPr>
    <w:rPr>
      <w:rFonts w:ascii="Garamond" w:hAnsi="Garamond"/>
      <w:i/>
      <w:kern w:val="20"/>
      <w:sz w:val="24"/>
    </w:rPr>
  </w:style>
  <w:style w:type="paragraph" w:styleId="Kop4">
    <w:name w:val="heading 4"/>
    <w:basedOn w:val="Standaard"/>
    <w:next w:val="Plattetekst"/>
    <w:qFormat/>
    <w:pPr>
      <w:keepNext/>
      <w:keepLines/>
      <w:spacing w:line="240" w:lineRule="atLeast"/>
      <w:outlineLvl w:val="3"/>
    </w:pPr>
    <w:rPr>
      <w:rFonts w:ascii="Garamond" w:hAnsi="Garamond"/>
      <w:smallCaps/>
      <w:kern w:val="20"/>
      <w:sz w:val="23"/>
    </w:rPr>
  </w:style>
  <w:style w:type="paragraph" w:styleId="Kop5">
    <w:name w:val="heading 5"/>
    <w:basedOn w:val="Standaard"/>
    <w:next w:val="Plattetekst"/>
    <w:qFormat/>
    <w:pPr>
      <w:keepNext/>
      <w:keepLines/>
      <w:spacing w:line="240" w:lineRule="atLeast"/>
      <w:outlineLvl w:val="4"/>
    </w:pPr>
    <w:rPr>
      <w:rFonts w:ascii="Garamond" w:hAnsi="Garamond"/>
      <w:kern w:val="20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pPr>
      <w:spacing w:after="240" w:line="240" w:lineRule="atLeast"/>
      <w:ind w:firstLine="360"/>
    </w:pPr>
    <w:rPr>
      <w:spacing w:val="-5"/>
      <w:sz w:val="24"/>
    </w:rPr>
  </w:style>
  <w:style w:type="character" w:customStyle="1" w:styleId="Selectievakje">
    <w:name w:val="Selectievakje"/>
    <w:rPr>
      <w:rFonts w:ascii="Times New Roman" w:hAnsi="Times New Roman"/>
      <w:sz w:val="22"/>
    </w:rPr>
  </w:style>
  <w:style w:type="paragraph" w:customStyle="1" w:styleId="Bedrijfsnaam">
    <w:name w:val="Bedrijfsnaam"/>
    <w:basedOn w:val="Plattetekst"/>
    <w:pPr>
      <w:keepLines/>
      <w:framePr w:w="8640" w:h="1440" w:wrap="notBeside" w:vAnchor="page" w:hAnchor="margin" w:xAlign="center" w:y="889" w:anchorLock="1"/>
      <w:spacing w:after="80"/>
      <w:ind w:firstLine="0"/>
      <w:jc w:val="center"/>
    </w:pPr>
    <w:rPr>
      <w:caps/>
      <w:spacing w:val="75"/>
      <w:sz w:val="21"/>
    </w:rPr>
  </w:style>
  <w:style w:type="paragraph" w:customStyle="1" w:styleId="Documentlabel">
    <w:name w:val="Documentlabel"/>
    <w:next w:val="Standaard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val="en-US" w:eastAsia="nl-NL"/>
    </w:rPr>
  </w:style>
  <w:style w:type="character" w:styleId="Nadruk">
    <w:name w:val="Emphasis"/>
    <w:qFormat/>
    <w:rPr>
      <w:caps/>
      <w:spacing w:val="10"/>
      <w:sz w:val="16"/>
    </w:rPr>
  </w:style>
  <w:style w:type="paragraph" w:customStyle="1" w:styleId="Koptekstbasis">
    <w:name w:val="Koptekstbasis"/>
    <w:basedOn w:val="Plattetekst"/>
    <w:pPr>
      <w:keepLines/>
      <w:tabs>
        <w:tab w:val="center" w:pos="0"/>
        <w:tab w:val="right" w:pos="4320"/>
      </w:tabs>
      <w:spacing w:after="0"/>
    </w:pPr>
  </w:style>
  <w:style w:type="paragraph" w:styleId="Voettekst">
    <w:name w:val="footer"/>
    <w:basedOn w:val="Koptekstbasis"/>
    <w:link w:val="VoettekstChar"/>
    <w:uiPriority w:val="99"/>
    <w:pPr>
      <w:pBdr>
        <w:top w:val="single" w:sz="6" w:space="30" w:color="auto"/>
      </w:pBdr>
      <w:spacing w:before="600"/>
      <w:ind w:firstLine="0"/>
      <w:jc w:val="left"/>
    </w:pPr>
  </w:style>
  <w:style w:type="paragraph" w:styleId="Koptekst">
    <w:name w:val="header"/>
    <w:basedOn w:val="Koptekstbasis"/>
    <w:pPr>
      <w:spacing w:after="600"/>
      <w:ind w:firstLine="0"/>
      <w:jc w:val="left"/>
    </w:pPr>
    <w:rPr>
      <w:caps/>
      <w:sz w:val="18"/>
    </w:rPr>
  </w:style>
  <w:style w:type="paragraph" w:styleId="Ballontekst">
    <w:name w:val="Balloon Text"/>
    <w:basedOn w:val="Standaard"/>
    <w:semiHidden/>
    <w:rsid w:val="0054324F"/>
    <w:rPr>
      <w:rFonts w:ascii="Tahoma" w:hAnsi="Tahoma" w:cs="Tahoma"/>
      <w:sz w:val="16"/>
      <w:szCs w:val="16"/>
    </w:rPr>
  </w:style>
  <w:style w:type="paragraph" w:styleId="Berichtkop">
    <w:name w:val="Message Header"/>
    <w:basedOn w:val="Plattetekst"/>
    <w:pPr>
      <w:keepLines/>
      <w:spacing w:after="40" w:line="140" w:lineRule="atLeast"/>
      <w:ind w:left="360" w:firstLine="0"/>
      <w:jc w:val="left"/>
    </w:pPr>
  </w:style>
  <w:style w:type="paragraph" w:customStyle="1" w:styleId="Berichtkopeerste">
    <w:name w:val="Berichtkop eerste"/>
    <w:basedOn w:val="Berichtkop"/>
    <w:next w:val="Berichtkop"/>
  </w:style>
  <w:style w:type="paragraph" w:customStyle="1" w:styleId="Berichtkoplabel">
    <w:name w:val="Berichtkoplabel"/>
    <w:basedOn w:val="Berichtkop"/>
    <w:next w:val="Berichtkop"/>
    <w:pPr>
      <w:spacing w:before="40" w:after="0"/>
      <w:ind w:left="0"/>
    </w:pPr>
    <w:rPr>
      <w:caps/>
      <w:spacing w:val="6"/>
      <w:position w:val="6"/>
      <w:sz w:val="14"/>
    </w:rPr>
  </w:style>
  <w:style w:type="paragraph" w:customStyle="1" w:styleId="Berichtkoplaatste">
    <w:name w:val="Berichtkop laatste"/>
    <w:basedOn w:val="Berichtkop"/>
    <w:next w:val="Plattetekst"/>
    <w:pPr>
      <w:pBdr>
        <w:top w:val="double" w:sz="6" w:space="18" w:color="auto"/>
        <w:bottom w:val="double" w:sz="6" w:space="18" w:color="auto"/>
        <w:between w:val="sing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paragraph" w:styleId="Standaardinspringing">
    <w:name w:val="Normal Indent"/>
    <w:basedOn w:val="Standaard"/>
    <w:pPr>
      <w:ind w:left="720"/>
    </w:pPr>
  </w:style>
  <w:style w:type="character" w:styleId="Paginanummer">
    <w:name w:val="page number"/>
    <w:rPr>
      <w:sz w:val="24"/>
    </w:rPr>
  </w:style>
  <w:style w:type="paragraph" w:customStyle="1" w:styleId="Adresafzender">
    <w:name w:val="Adres afzender"/>
    <w:pPr>
      <w:framePr w:w="8640" w:h="1426" w:hRule="exact" w:wrap="notBeside" w:vAnchor="page" w:hAnchor="page" w:x="1729" w:yAlign="bottom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  <w:lang w:val="en-US" w:eastAsia="nl-NL"/>
    </w:rPr>
  </w:style>
  <w:style w:type="paragraph" w:customStyle="1" w:styleId="Handtekeningbedrijf">
    <w:name w:val="Handtekening bedrijf"/>
    <w:basedOn w:val="Standaard"/>
    <w:next w:val="Standaard"/>
    <w:pPr>
      <w:keepNext/>
      <w:keepLines/>
      <w:spacing w:before="660" w:line="240" w:lineRule="atLeast"/>
    </w:pPr>
    <w:rPr>
      <w:spacing w:val="-5"/>
      <w:sz w:val="24"/>
    </w:rPr>
  </w:style>
  <w:style w:type="character" w:customStyle="1" w:styleId="Slogan">
    <w:name w:val="Slogan"/>
    <w:basedOn w:val="Standaardalinea-lettertype"/>
    <w:rPr>
      <w:i/>
      <w:spacing w:val="70"/>
    </w:rPr>
  </w:style>
  <w:style w:type="paragraph" w:styleId="Titel">
    <w:name w:val="Title"/>
    <w:basedOn w:val="Standaard"/>
    <w:next w:val="Ondertitel"/>
    <w:qFormat/>
    <w:rsid w:val="00191D66"/>
    <w:pPr>
      <w:keepNext/>
      <w:spacing w:before="360" w:after="240" w:line="560" w:lineRule="exact"/>
      <w:jc w:val="center"/>
    </w:pPr>
    <w:rPr>
      <w:rFonts w:ascii="Arial" w:hAnsi="Arial"/>
      <w:b/>
      <w:kern w:val="28"/>
      <w:sz w:val="40"/>
    </w:rPr>
  </w:style>
  <w:style w:type="paragraph" w:styleId="Ondertitel">
    <w:name w:val="Subtitle"/>
    <w:basedOn w:val="Titel"/>
    <w:next w:val="Plattetekst"/>
    <w:qFormat/>
    <w:pPr>
      <w:spacing w:before="0" w:line="240" w:lineRule="auto"/>
    </w:pPr>
    <w:rPr>
      <w:b w:val="0"/>
      <w:i/>
      <w:sz w:val="28"/>
    </w:rPr>
  </w:style>
  <w:style w:type="paragraph" w:customStyle="1" w:styleId="Afzendadres">
    <w:name w:val="Afzendadres"/>
    <w:pPr>
      <w:framePr w:w="8640" w:wrap="notBeside" w:vAnchor="page" w:hAnchor="page" w:x="1729" w:y="14401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5"/>
      <w:lang w:val="en-US" w:eastAsia="en-US"/>
    </w:rPr>
  </w:style>
  <w:style w:type="paragraph" w:styleId="Handtekening">
    <w:name w:val="Signature"/>
    <w:basedOn w:val="Standaard"/>
    <w:pPr>
      <w:ind w:left="4320"/>
    </w:pPr>
    <w:rPr>
      <w:lang w:val="en-US"/>
    </w:rPr>
  </w:style>
  <w:style w:type="character" w:styleId="Hyperlink">
    <w:name w:val="Hyperlink"/>
    <w:basedOn w:val="Standaardalinea-lettertype"/>
    <w:rPr>
      <w:color w:val="0000FF"/>
      <w:u w:val="single"/>
    </w:rPr>
  </w:style>
  <w:style w:type="table" w:styleId="Tabelraster">
    <w:name w:val="Table Grid"/>
    <w:basedOn w:val="Standaardtabel"/>
    <w:rsid w:val="00191D66"/>
    <w:rPr>
      <w:rFonts w:ascii="Century Gothic" w:hAnsi="Century Goth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maakprofielKopbasis11ptRegelafstandenkel">
    <w:name w:val="Opmaakprofiel Kopbasis + 11 pt Regelafstand:  enkel"/>
    <w:basedOn w:val="Standaard"/>
    <w:next w:val="Standaard"/>
    <w:link w:val="OpmaakprofielKopbasis11ptRegelafstandenkelChar"/>
    <w:autoRedefine/>
    <w:rsid w:val="00A23F63"/>
    <w:pPr>
      <w:keepNext/>
      <w:keepLines/>
      <w:widowControl/>
      <w:jc w:val="left"/>
    </w:pPr>
  </w:style>
  <w:style w:type="character" w:customStyle="1" w:styleId="OpmaakprofielKopbasis11ptRegelafstandenkelChar">
    <w:name w:val="Opmaakprofiel Kopbasis + 11 pt Regelafstand:  enkel Char"/>
    <w:basedOn w:val="Standaardalinea-lettertype"/>
    <w:link w:val="OpmaakprofielKopbasis11ptRegelafstandenkel"/>
    <w:rsid w:val="00A23F63"/>
    <w:rPr>
      <w:rFonts w:ascii="Century Gothic" w:hAnsi="Century Gothic"/>
      <w:sz w:val="22"/>
      <w:lang w:val="nl-NL" w:eastAsia="nl-NL"/>
    </w:rPr>
  </w:style>
  <w:style w:type="paragraph" w:customStyle="1" w:styleId="OpmaakprofielKopbasisRegelafstandenkel">
    <w:name w:val="Opmaakprofiel Kopbasis + Regelafstand:  enkel"/>
    <w:basedOn w:val="Standaard"/>
    <w:next w:val="Standaard"/>
    <w:rsid w:val="00BD760D"/>
    <w:pPr>
      <w:keepNext/>
      <w:keepLines/>
      <w:widowControl/>
      <w:spacing w:after="0"/>
      <w:jc w:val="left"/>
    </w:pPr>
    <w:rPr>
      <w:caps/>
      <w:spacing w:val="-5"/>
      <w:kern w:val="20"/>
    </w:rPr>
  </w:style>
  <w:style w:type="paragraph" w:styleId="Lijstalinea">
    <w:name w:val="List Paragraph"/>
    <w:basedOn w:val="Standaard"/>
    <w:uiPriority w:val="34"/>
    <w:qFormat/>
    <w:rsid w:val="0049615E"/>
    <w:pPr>
      <w:ind w:left="720"/>
      <w:contextualSpacing/>
    </w:pPr>
  </w:style>
  <w:style w:type="paragraph" w:styleId="Geenafstand">
    <w:name w:val="No Spacing"/>
    <w:uiPriority w:val="1"/>
    <w:qFormat/>
    <w:rsid w:val="005B7B5E"/>
    <w:pPr>
      <w:widowControl w:val="0"/>
      <w:jc w:val="both"/>
    </w:pPr>
    <w:rPr>
      <w:rFonts w:ascii="Century Gothic" w:hAnsi="Century Gothic"/>
      <w:sz w:val="22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123191"/>
    <w:rPr>
      <w:rFonts w:ascii="Century Gothic" w:hAnsi="Century Gothic"/>
      <w:spacing w:val="-5"/>
      <w:sz w:val="24"/>
      <w:lang w:val="nl-NL" w:eastAsia="nl-NL"/>
    </w:rPr>
  </w:style>
  <w:style w:type="paragraph" w:customStyle="1" w:styleId="Header1">
    <w:name w:val="Header_1"/>
    <w:basedOn w:val="Normal0"/>
    <w:link w:val="KoptekstChar"/>
    <w:unhideWhenUsed/>
    <w:rsid w:val="00510F65"/>
    <w:pPr>
      <w:tabs>
        <w:tab w:val="center" w:pos="4536"/>
        <w:tab w:val="right" w:pos="9072"/>
      </w:tabs>
    </w:pPr>
  </w:style>
  <w:style w:type="paragraph" w:customStyle="1" w:styleId="Normal0">
    <w:name w:val="Normal_0"/>
    <w:qFormat/>
    <w:rsid w:val="00572E4B"/>
    <w:rPr>
      <w:rFonts w:ascii="Century Gothic" w:hAnsi="Century Gothic"/>
      <w:sz w:val="22"/>
      <w:szCs w:val="24"/>
      <w:lang w:val="nl-NL" w:eastAsia="nl-NL"/>
    </w:rPr>
  </w:style>
  <w:style w:type="character" w:customStyle="1" w:styleId="KoptekstChar">
    <w:name w:val="Koptekst Char"/>
    <w:basedOn w:val="Standaardalinea-lettertype"/>
    <w:link w:val="Header1"/>
    <w:rsid w:val="00510F65"/>
    <w:rPr>
      <w:rFonts w:ascii="Century Gothic" w:hAnsi="Century Gothic"/>
      <w:sz w:val="22"/>
      <w:szCs w:val="24"/>
      <w:lang w:val="nl-NL" w:eastAsia="nl-NL"/>
    </w:rPr>
  </w:style>
  <w:style w:type="paragraph" w:customStyle="1" w:styleId="Footer1">
    <w:name w:val="Footer_1"/>
    <w:basedOn w:val="Normal0"/>
    <w:link w:val="VoettekstChar0"/>
    <w:uiPriority w:val="99"/>
    <w:unhideWhenUsed/>
    <w:rsid w:val="00510F65"/>
    <w:pPr>
      <w:tabs>
        <w:tab w:val="center" w:pos="4536"/>
        <w:tab w:val="right" w:pos="9072"/>
      </w:tabs>
    </w:pPr>
  </w:style>
  <w:style w:type="character" w:customStyle="1" w:styleId="VoettekstChar0">
    <w:name w:val="Voettekst Char_0"/>
    <w:basedOn w:val="Standaardalinea-lettertype"/>
    <w:link w:val="Footer1"/>
    <w:uiPriority w:val="99"/>
    <w:rsid w:val="00510F65"/>
    <w:rPr>
      <w:rFonts w:ascii="Century Gothic" w:hAnsi="Century Gothic"/>
      <w:sz w:val="22"/>
      <w:szCs w:val="24"/>
      <w:lang w:val="nl-NL" w:eastAsia="nl-NL"/>
    </w:rPr>
  </w:style>
  <w:style w:type="paragraph" w:customStyle="1" w:styleId="Normal1">
    <w:name w:val="Normal_1"/>
    <w:qFormat/>
    <w:rsid w:val="00572E4B"/>
    <w:rPr>
      <w:rFonts w:ascii="Century Gothic" w:hAnsi="Century Gothic"/>
      <w:sz w:val="22"/>
      <w:szCs w:val="24"/>
      <w:lang w:val="nl-NL" w:eastAsia="nl-NL"/>
    </w:rPr>
  </w:style>
  <w:style w:type="paragraph" w:customStyle="1" w:styleId="NoSpacing1">
    <w:name w:val="No Spacing_1"/>
    <w:uiPriority w:val="1"/>
    <w:qFormat/>
    <w:rsid w:val="00177ECD"/>
    <w:rPr>
      <w:rFonts w:ascii="Century Gothic" w:hAnsi="Century Gothic"/>
      <w:sz w:val="22"/>
      <w:szCs w:val="24"/>
      <w:lang w:val="nl-NL" w:eastAsia="nl-NL"/>
    </w:rPr>
  </w:style>
  <w:style w:type="paragraph" w:customStyle="1" w:styleId="OpmaakprofielKop11">
    <w:name w:val="Opmaakprofiel Kop 1_1"/>
    <w:basedOn w:val="Heading10"/>
    <w:rsid w:val="00575D02"/>
    <w:pPr>
      <w:keepNext w:val="0"/>
      <w:keepLines w:val="0"/>
      <w:widowControl w:val="0"/>
      <w:numPr>
        <w:numId w:val="6"/>
      </w:numPr>
      <w:tabs>
        <w:tab w:val="clear" w:pos="720"/>
        <w:tab w:val="num" w:pos="360"/>
      </w:tabs>
      <w:spacing w:before="0" w:after="120"/>
      <w:ind w:left="0" w:firstLine="0"/>
    </w:pPr>
    <w:rPr>
      <w:rFonts w:ascii="Century Gothic" w:eastAsia="Times New Roman" w:hAnsi="Century Gothic" w:cs="Times New Roman"/>
      <w:b w:val="0"/>
      <w:bCs w:val="0"/>
      <w:color w:val="auto"/>
      <w:kern w:val="32"/>
      <w:sz w:val="32"/>
      <w:szCs w:val="20"/>
      <w:u w:val="single"/>
    </w:rPr>
  </w:style>
  <w:style w:type="paragraph" w:customStyle="1" w:styleId="Heading20">
    <w:name w:val="Heading 2_0"/>
    <w:basedOn w:val="Normal2"/>
    <w:next w:val="BodyText0"/>
    <w:link w:val="Kop2Char"/>
    <w:qFormat/>
    <w:rsid w:val="00575D02"/>
    <w:pPr>
      <w:keepNext/>
      <w:keepLines/>
      <w:widowControl w:val="0"/>
      <w:numPr>
        <w:ilvl w:val="1"/>
        <w:numId w:val="6"/>
      </w:numPr>
      <w:spacing w:after="240" w:line="240" w:lineRule="atLeast"/>
      <w:jc w:val="both"/>
      <w:outlineLvl w:val="1"/>
    </w:pPr>
    <w:rPr>
      <w:rFonts w:ascii="Garamond" w:hAnsi="Garamond"/>
      <w:smallCaps/>
      <w:spacing w:val="10"/>
      <w:kern w:val="20"/>
      <w:sz w:val="24"/>
      <w:szCs w:val="20"/>
    </w:rPr>
  </w:style>
  <w:style w:type="paragraph" w:customStyle="1" w:styleId="Normal2">
    <w:name w:val="Normal_2"/>
    <w:qFormat/>
    <w:rsid w:val="00572E4B"/>
    <w:rPr>
      <w:rFonts w:ascii="Century Gothic" w:hAnsi="Century Gothic"/>
      <w:sz w:val="22"/>
      <w:szCs w:val="24"/>
      <w:lang w:val="nl-NL" w:eastAsia="nl-NL"/>
    </w:rPr>
  </w:style>
  <w:style w:type="paragraph" w:customStyle="1" w:styleId="BodyText0">
    <w:name w:val="Body Text_0"/>
    <w:basedOn w:val="Normal2"/>
    <w:link w:val="PlattetekstChar"/>
    <w:rsid w:val="00575D02"/>
    <w:pPr>
      <w:spacing w:after="120"/>
    </w:pPr>
  </w:style>
  <w:style w:type="character" w:customStyle="1" w:styleId="PlattetekstChar">
    <w:name w:val="Platte tekst Char"/>
    <w:basedOn w:val="Standaardalinea-lettertype"/>
    <w:link w:val="BodyText0"/>
    <w:rsid w:val="00575D02"/>
    <w:rPr>
      <w:rFonts w:ascii="Century Gothic" w:hAnsi="Century Gothic"/>
      <w:sz w:val="22"/>
      <w:szCs w:val="24"/>
      <w:lang w:val="nl-NL" w:eastAsia="nl-NL"/>
    </w:rPr>
  </w:style>
  <w:style w:type="character" w:customStyle="1" w:styleId="Kop2Char">
    <w:name w:val="Kop 2 Char"/>
    <w:basedOn w:val="Standaardalinea-lettertype"/>
    <w:link w:val="Heading20"/>
    <w:rsid w:val="00575D02"/>
    <w:rPr>
      <w:rFonts w:ascii="Garamond" w:hAnsi="Garamond"/>
      <w:smallCaps/>
      <w:spacing w:val="10"/>
      <w:kern w:val="20"/>
      <w:sz w:val="24"/>
      <w:lang w:val="nl-NL" w:eastAsia="nl-NL"/>
    </w:rPr>
  </w:style>
  <w:style w:type="paragraph" w:customStyle="1" w:styleId="Heading30">
    <w:name w:val="Heading 3_0"/>
    <w:basedOn w:val="Normal2"/>
    <w:next w:val="BodyText0"/>
    <w:link w:val="Kop3Char"/>
    <w:qFormat/>
    <w:rsid w:val="00575D02"/>
    <w:pPr>
      <w:keepNext/>
      <w:keepLines/>
      <w:widowControl w:val="0"/>
      <w:numPr>
        <w:ilvl w:val="2"/>
        <w:numId w:val="6"/>
      </w:numPr>
      <w:spacing w:after="240" w:line="240" w:lineRule="atLeast"/>
      <w:jc w:val="both"/>
      <w:outlineLvl w:val="2"/>
    </w:pPr>
    <w:rPr>
      <w:rFonts w:ascii="Garamond" w:hAnsi="Garamond"/>
      <w:i/>
      <w:kern w:val="20"/>
      <w:sz w:val="24"/>
      <w:szCs w:val="20"/>
    </w:rPr>
  </w:style>
  <w:style w:type="character" w:customStyle="1" w:styleId="Kop3Char">
    <w:name w:val="Kop 3 Char"/>
    <w:basedOn w:val="Standaardalinea-lettertype"/>
    <w:link w:val="Heading30"/>
    <w:rsid w:val="00575D02"/>
    <w:rPr>
      <w:rFonts w:ascii="Garamond" w:hAnsi="Garamond"/>
      <w:i/>
      <w:kern w:val="20"/>
      <w:sz w:val="24"/>
      <w:lang w:val="nl-NL" w:eastAsia="nl-NL"/>
    </w:rPr>
  </w:style>
  <w:style w:type="paragraph" w:customStyle="1" w:styleId="Heading40">
    <w:name w:val="Heading 4_0"/>
    <w:basedOn w:val="Normal2"/>
    <w:next w:val="BodyText0"/>
    <w:link w:val="Kop4Char"/>
    <w:qFormat/>
    <w:rsid w:val="00575D02"/>
    <w:pPr>
      <w:keepNext/>
      <w:keepLines/>
      <w:widowControl w:val="0"/>
      <w:numPr>
        <w:ilvl w:val="3"/>
        <w:numId w:val="6"/>
      </w:numPr>
      <w:spacing w:after="120" w:line="240" w:lineRule="atLeast"/>
      <w:jc w:val="both"/>
      <w:outlineLvl w:val="3"/>
    </w:pPr>
    <w:rPr>
      <w:rFonts w:ascii="Garamond" w:hAnsi="Garamond"/>
      <w:smallCaps/>
      <w:kern w:val="20"/>
      <w:sz w:val="23"/>
      <w:szCs w:val="20"/>
    </w:rPr>
  </w:style>
  <w:style w:type="character" w:customStyle="1" w:styleId="Kop4Char">
    <w:name w:val="Kop 4 Char"/>
    <w:basedOn w:val="Standaardalinea-lettertype"/>
    <w:link w:val="Heading40"/>
    <w:rsid w:val="00575D02"/>
    <w:rPr>
      <w:rFonts w:ascii="Garamond" w:hAnsi="Garamond"/>
      <w:smallCaps/>
      <w:kern w:val="20"/>
      <w:sz w:val="23"/>
      <w:lang w:val="nl-NL" w:eastAsia="nl-NL"/>
    </w:rPr>
  </w:style>
  <w:style w:type="paragraph" w:customStyle="1" w:styleId="Heading10">
    <w:name w:val="Heading 1_0"/>
    <w:basedOn w:val="Normal2"/>
    <w:next w:val="Normal2"/>
    <w:link w:val="Kop1Char"/>
    <w:qFormat/>
    <w:rsid w:val="00575D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1Char">
    <w:name w:val="Kop 1 Char"/>
    <w:basedOn w:val="Standaardalinea-lettertype"/>
    <w:link w:val="Heading10"/>
    <w:rsid w:val="00575D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NL" w:eastAsia="nl-NL"/>
    </w:rPr>
  </w:style>
  <w:style w:type="character" w:customStyle="1" w:styleId="DefaultParagraphFont1">
    <w:name w:val="Default Paragraph Font_1"/>
    <w:uiPriority w:val="1"/>
    <w:semiHidden/>
    <w:unhideWhenUsed/>
    <w:rPr>
      <w:rFonts w:ascii="Century Gothic" w:eastAsia="Century Gothic" w:hAnsi="Century Gothic" w:cs="Century Gothic"/>
    </w:rPr>
  </w:style>
  <w:style w:type="character" w:customStyle="1" w:styleId="DefaultParagraphFont2">
    <w:name w:val="Default Paragraph Font_2"/>
    <w:uiPriority w:val="1"/>
    <w:semiHidden/>
    <w:unhideWhenUsed/>
    <w:rPr>
      <w:rFonts w:ascii="Century Gothic" w:eastAsia="Century Gothic" w:hAnsi="Century Gothic" w:cs="Century Gothic"/>
    </w:rPr>
  </w:style>
  <w:style w:type="character" w:customStyle="1" w:styleId="DefaultParagraphFont3">
    <w:name w:val="Default Paragraph Font_3"/>
    <w:uiPriority w:val="1"/>
    <w:semiHidden/>
    <w:unhideWhenUsed/>
    <w:rPr>
      <w:rFonts w:ascii="Century Gothic" w:eastAsia="Century Gothic" w:hAnsi="Century Gothic" w:cs="Century Gothic"/>
    </w:rPr>
  </w:style>
  <w:style w:type="character" w:customStyle="1" w:styleId="DefaultParagraphFont4">
    <w:name w:val="Default Paragraph Font_4"/>
    <w:uiPriority w:val="1"/>
    <w:semiHidden/>
    <w:unhideWhenUsed/>
    <w:rPr>
      <w:rFonts w:ascii="Century Gothic" w:eastAsia="Century Gothic" w:hAnsi="Century Gothic" w:cs="Century Gothic"/>
    </w:rPr>
  </w:style>
  <w:style w:type="character" w:customStyle="1" w:styleId="DefaultParagraphFont5">
    <w:name w:val="Default Paragraph Font_5"/>
    <w:uiPriority w:val="1"/>
    <w:semiHidden/>
    <w:unhideWhenUsed/>
    <w:rPr>
      <w:rFonts w:ascii="Century Gothic" w:eastAsia="Century Gothic" w:hAnsi="Century Gothic" w:cs="Century Gothic"/>
    </w:rPr>
  </w:style>
  <w:style w:type="paragraph" w:customStyle="1" w:styleId="SubTitel1">
    <w:name w:val="SubTitel_1"/>
    <w:basedOn w:val="Normal3"/>
    <w:next w:val="Normal3"/>
    <w:qFormat/>
    <w:rPr>
      <w:b/>
    </w:rPr>
  </w:style>
  <w:style w:type="paragraph" w:customStyle="1" w:styleId="Normal3">
    <w:name w:val="Normal_3"/>
    <w:qFormat/>
    <w:rPr>
      <w:rFonts w:ascii="Century Gothic" w:eastAsia="Century Gothic" w:hAnsi="Century Gothic" w:cs="Century Gothic"/>
      <w:sz w:val="22"/>
      <w:szCs w:val="22"/>
    </w:rPr>
  </w:style>
  <w:style w:type="character" w:customStyle="1" w:styleId="DefaultParagraphFont6">
    <w:name w:val="Default Paragraph Font_6"/>
    <w:uiPriority w:val="1"/>
    <w:semiHidden/>
    <w:unhideWhenUsed/>
    <w:rPr>
      <w:rFonts w:ascii="Century Gothic" w:eastAsia="Century Gothic" w:hAnsi="Century Gothic" w:cs="Century Gothic"/>
    </w:rPr>
  </w:style>
  <w:style w:type="numbering" w:customStyle="1" w:styleId="BulletList">
    <w:name w:val="BulletList"/>
    <w:uiPriority w:val="34"/>
    <w:qFormat/>
    <w:pPr>
      <w:numPr>
        <w:numId w:val="7"/>
      </w:numPr>
    </w:pPr>
  </w:style>
  <w:style w:type="character" w:customStyle="1" w:styleId="DefaultParagraphFont7">
    <w:name w:val="Default Paragraph Font_7"/>
    <w:uiPriority w:val="1"/>
    <w:semiHidden/>
    <w:unhideWhenUsed/>
    <w:rPr>
      <w:rFonts w:ascii="Century Gothic" w:eastAsia="Century Gothic" w:hAnsi="Century Gothic" w:cs="Century Gothic"/>
    </w:rPr>
  </w:style>
  <w:style w:type="character" w:customStyle="1" w:styleId="DefaultParagraphFont8">
    <w:name w:val="Default Paragraph Font_8"/>
    <w:uiPriority w:val="1"/>
    <w:semiHidden/>
    <w:unhideWhenUsed/>
    <w:rPr>
      <w:rFonts w:ascii="Century Gothic" w:eastAsia="Century Gothic" w:hAnsi="Century Gothic" w:cs="Century Gothic"/>
    </w:rPr>
  </w:style>
  <w:style w:type="character" w:customStyle="1" w:styleId="DefaultParagraphFont9">
    <w:name w:val="Default Paragraph Font_9"/>
    <w:uiPriority w:val="1"/>
    <w:semiHidden/>
    <w:unhideWhenUsed/>
    <w:rPr>
      <w:rFonts w:ascii="Century Gothic" w:eastAsia="Century Gothic" w:hAnsi="Century Gothic" w:cs="Century Gothic"/>
    </w:rPr>
  </w:style>
  <w:style w:type="character" w:customStyle="1" w:styleId="DefaultParagraphFont10">
    <w:name w:val="Default Paragraph Font_10"/>
    <w:uiPriority w:val="1"/>
    <w:semiHidden/>
    <w:unhideWhenUsed/>
    <w:rPr>
      <w:rFonts w:ascii="Century Gothic" w:eastAsia="Century Gothic" w:hAnsi="Century Gothic" w:cs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31A6E-AEFD-424E-B320-41F61A6C6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382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ISVAG brief (logopapier)</vt:lpstr>
    </vt:vector>
  </TitlesOfParts>
  <Company>ISVAG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ISVAG brief (logopapier)</dc:title>
  <dc:creator>Tine Van Puyenbroeck</dc:creator>
  <cp:lastModifiedBy>Andrea Schonken</cp:lastModifiedBy>
  <cp:revision>5</cp:revision>
  <cp:lastPrinted>2015-12-09T14:34:00Z</cp:lastPrinted>
  <dcterms:created xsi:type="dcterms:W3CDTF">2019-06-03T09:51:00Z</dcterms:created>
  <dcterms:modified xsi:type="dcterms:W3CDTF">2019-06-04T07:38:00Z</dcterms:modified>
  <cp:category>sjablonen</cp:category>
</cp:coreProperties>
</file>