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29" w:rsidRDefault="00B13C13" w:rsidP="001F1829">
      <w:pPr>
        <w:jc w:val="right"/>
        <w:rPr>
          <w:b/>
          <w:sz w:val="32"/>
          <w:szCs w:val="32"/>
          <w:lang w:val="nl-BE"/>
        </w:rPr>
      </w:pPr>
      <w:r>
        <w:rPr>
          <w:b/>
          <w:sz w:val="32"/>
          <w:szCs w:val="32"/>
          <w:lang w:val="nl-BE"/>
        </w:rPr>
        <w:t>ISVAG O.V.</w:t>
      </w:r>
    </w:p>
    <w:p w:rsidR="001F1829" w:rsidRDefault="00B13C13" w:rsidP="001F1829">
      <w:pPr>
        <w:pStyle w:val="Geenafstand"/>
        <w:pBdr>
          <w:bottom w:val="single" w:sz="4" w:space="1" w:color="auto"/>
        </w:pBdr>
        <w:rPr>
          <w:b/>
          <w:sz w:val="32"/>
          <w:lang w:val="nl-BE"/>
        </w:rPr>
      </w:pPr>
      <w:r>
        <w:rPr>
          <w:b/>
          <w:sz w:val="32"/>
          <w:lang w:val="nl-BE"/>
        </w:rPr>
        <w:t>VERGADERING RAAD VAN BESTUUR</w:t>
      </w:r>
    </w:p>
    <w:p w:rsidR="001F1829" w:rsidRDefault="00B668BE" w:rsidP="001F1829">
      <w:pPr>
        <w:pStyle w:val="Geenafstand"/>
        <w:rPr>
          <w:b/>
          <w:sz w:val="2"/>
          <w:szCs w:val="2"/>
          <w:lang w:val="nl-BE"/>
        </w:rPr>
      </w:pPr>
    </w:p>
    <w:p w:rsidR="001F1829" w:rsidRDefault="00B13C13" w:rsidP="001F1829">
      <w:pPr>
        <w:pStyle w:val="Geenafstand"/>
        <w:pBdr>
          <w:bottom w:val="single" w:sz="4" w:space="1" w:color="auto"/>
        </w:pBdr>
        <w:jc w:val="left"/>
        <w:rPr>
          <w:b/>
          <w:sz w:val="28"/>
          <w:lang w:val="nl-BE"/>
        </w:rPr>
      </w:pPr>
      <w:r>
        <w:rPr>
          <w:b/>
          <w:sz w:val="28"/>
          <w:lang w:val="nl-BE"/>
        </w:rPr>
        <w:t>DONDERDAG 8 november 2018</w:t>
      </w:r>
    </w:p>
    <w:p w:rsidR="001F1829" w:rsidRDefault="00B668BE" w:rsidP="001F1829">
      <w:pPr>
        <w:rPr>
          <w:sz w:val="2"/>
          <w:szCs w:val="2"/>
          <w:lang w:val="nl-BE"/>
        </w:rPr>
      </w:pPr>
    </w:p>
    <w:p w:rsidR="00F67236" w:rsidRPr="00D05C6D" w:rsidRDefault="00B13C13" w:rsidP="00F67236">
      <w:pPr>
        <w:pStyle w:val="Normal1"/>
        <w:rPr>
          <w:rFonts w:cs="Arial"/>
          <w:b/>
          <w:i/>
          <w:szCs w:val="22"/>
        </w:rPr>
      </w:pPr>
      <w:r w:rsidRPr="00D05C6D">
        <w:rPr>
          <w:rFonts w:cs="Arial"/>
          <w:b/>
          <w:i/>
          <w:szCs w:val="22"/>
        </w:rPr>
        <w:t>Aanwezig:</w:t>
      </w:r>
    </w:p>
    <w:p w:rsidR="00604545" w:rsidRPr="00D05C6D" w:rsidRDefault="00B13C13" w:rsidP="00007FD1">
      <w:pPr>
        <w:pStyle w:val="Normal1"/>
        <w:rPr>
          <w:rFonts w:cs="Arial"/>
          <w:szCs w:val="22"/>
        </w:rPr>
      </w:pPr>
      <w:r w:rsidRPr="00D05C6D">
        <w:rPr>
          <w:rFonts w:cs="Arial"/>
          <w:szCs w:val="22"/>
        </w:rPr>
        <w:t xml:space="preserve">Philip Heylen, voorzitter; Kristof Bossuyt, 1ste ondervoorzitter; Maarten De Bock, 2de ondervoorzitter; François Boddaert, Davina De Herdt, Alex Goethals, Rob Mennes, Dirk Rochtus, Gerald Van Acker, Dirk Vermant, Gilbert Verstraelen en Kathelijne Toen, raadsleden; Peter Hoefman, Tom Bridts en Walter Duré, waarnemende raadsleden; Jan Verbert, secretaris; </w:t>
      </w:r>
    </w:p>
    <w:p w:rsidR="00101EFC" w:rsidRPr="00D05C6D" w:rsidRDefault="00B668BE" w:rsidP="00101EFC">
      <w:pPr>
        <w:pStyle w:val="Normal1"/>
        <w:rPr>
          <w:rFonts w:cs="Arial"/>
          <w:szCs w:val="22"/>
        </w:rPr>
      </w:pPr>
    </w:p>
    <w:p w:rsidR="00101EFC" w:rsidRPr="00D05C6D" w:rsidRDefault="00B13C13" w:rsidP="00101EFC">
      <w:pPr>
        <w:pStyle w:val="Normal1"/>
        <w:rPr>
          <w:rFonts w:cs="Arial"/>
          <w:b/>
          <w:i/>
          <w:szCs w:val="22"/>
        </w:rPr>
      </w:pPr>
      <w:r w:rsidRPr="00D05C6D">
        <w:rPr>
          <w:rFonts w:cs="Arial"/>
          <w:b/>
          <w:i/>
          <w:szCs w:val="22"/>
        </w:rPr>
        <w:t>Verontschuldigd:</w:t>
      </w:r>
    </w:p>
    <w:p w:rsidR="00604545" w:rsidRPr="00D05C6D" w:rsidRDefault="00B13C13" w:rsidP="00101EFC">
      <w:pPr>
        <w:pStyle w:val="Normal1"/>
        <w:rPr>
          <w:rFonts w:cs="Arial"/>
          <w:szCs w:val="22"/>
        </w:rPr>
      </w:pPr>
      <w:r w:rsidRPr="00D05C6D">
        <w:rPr>
          <w:rFonts w:cs="Arial"/>
          <w:szCs w:val="22"/>
        </w:rPr>
        <w:t xml:space="preserve">Kristel Moulaert, directeur; Hans Ides, raadslid; Sven Cools, waarnemend raadslid; </w:t>
      </w:r>
      <w:r w:rsidRPr="00D05C6D">
        <w:rPr>
          <w:szCs w:val="22"/>
        </w:rPr>
        <w:t>Kris Van Hoeck, raadslid (Volmacht gever)</w:t>
      </w:r>
    </w:p>
    <w:p w:rsidR="001F1829" w:rsidRPr="000546CA" w:rsidRDefault="00B668BE" w:rsidP="001F1829">
      <w:pPr>
        <w:pStyle w:val="Geenafstand"/>
        <w:rPr>
          <w:lang w:val="nl-BE"/>
        </w:rPr>
      </w:pPr>
    </w:p>
    <w:p w:rsidR="001F1829" w:rsidRPr="000546CA" w:rsidRDefault="00B13C13" w:rsidP="001F1829">
      <w:pPr>
        <w:pStyle w:val="Geenafstand"/>
        <w:rPr>
          <w:b/>
          <w:u w:val="single"/>
          <w:lang w:val="nl-BE"/>
        </w:rPr>
      </w:pPr>
      <w:r w:rsidRPr="000546CA">
        <w:rPr>
          <w:b/>
          <w:u w:val="single"/>
          <w:lang w:val="nl-BE"/>
        </w:rPr>
        <w:t>AGENDA</w:t>
      </w:r>
    </w:p>
    <w:p w:rsidR="009147AD" w:rsidRDefault="00B668BE" w:rsidP="00AD5A7D">
      <w:pPr>
        <w:pStyle w:val="Normal1"/>
      </w:pPr>
    </w:p>
    <w:p w:rsidR="007B7BCD" w:rsidRPr="0043503F" w:rsidRDefault="00B13C13" w:rsidP="0043503F">
      <w:pPr>
        <w:pStyle w:val="Normal1"/>
        <w:tabs>
          <w:tab w:val="left" w:pos="567"/>
        </w:tabs>
        <w:spacing w:after="240"/>
        <w:rPr>
          <w:b/>
        </w:rPr>
      </w:pPr>
      <w:r>
        <w:rPr>
          <w:b/>
        </w:rPr>
        <w:t>1. Algemeen.</w:t>
      </w:r>
      <w:r>
        <w:rPr>
          <w:b/>
        </w:rPr>
        <w:br/>
      </w:r>
      <w:r w:rsidRPr="007B7BCD">
        <w:rPr>
          <w:b/>
        </w:rPr>
        <w:t>1.1</w:t>
      </w:r>
      <w:r>
        <w:rPr>
          <w:b/>
        </w:rPr>
        <w:t xml:space="preserve"> </w:t>
      </w:r>
      <w:r w:rsidRPr="007B7BCD">
        <w:rPr>
          <w:b/>
        </w:rPr>
        <w:t>Goedkeuring verslag vorige vergadering</w:t>
      </w:r>
      <w:r>
        <w:rPr>
          <w:b/>
        </w:rPr>
        <w:t xml:space="preserve"> - beslissing:</w:t>
      </w:r>
    </w:p>
    <w:p w:rsidR="00604545" w:rsidRDefault="00B13C13">
      <w:pPr>
        <w:pStyle w:val="Normal1"/>
      </w:pPr>
      <w:r>
        <w:t>De Raad van Bestuur hecht eenparig zijn goedkeuring aan het verslag van de vergadering van 6 september 2018.</w:t>
      </w:r>
    </w:p>
    <w:p w:rsidR="00604545" w:rsidRDefault="00604545" w:rsidP="00A552D0">
      <w:pPr>
        <w:pStyle w:val="Normal1"/>
      </w:pPr>
    </w:p>
    <w:p w:rsidR="009147AD" w:rsidRPr="007B7BCD" w:rsidRDefault="00B13C13" w:rsidP="00B12034">
      <w:pPr>
        <w:pStyle w:val="Normal1"/>
        <w:rPr>
          <w:b/>
        </w:rPr>
      </w:pPr>
      <w:r>
        <w:rPr>
          <w:b/>
        </w:rPr>
        <w:t>2. Bestuur en beleid.</w:t>
      </w:r>
      <w:r>
        <w:rPr>
          <w:b/>
        </w:rPr>
        <w:br/>
      </w:r>
      <w:r w:rsidRPr="007B7BCD">
        <w:rPr>
          <w:b/>
        </w:rPr>
        <w:t>2.1</w:t>
      </w:r>
      <w:r>
        <w:rPr>
          <w:b/>
        </w:rPr>
        <w:t xml:space="preserve"> </w:t>
      </w:r>
      <w:r w:rsidRPr="007B7BCD">
        <w:rPr>
          <w:b/>
        </w:rPr>
        <w:t>Bridtstone (Gedimat) overeenkomst tot bezetting ter bede en recht van uitweg</w:t>
      </w:r>
      <w:r>
        <w:rPr>
          <w:b/>
        </w:rPr>
        <w:t xml:space="preserve"> - beslissing:</w:t>
      </w:r>
    </w:p>
    <w:p w:rsidR="007B7BCD" w:rsidRDefault="00B668BE" w:rsidP="009147AD">
      <w:pPr>
        <w:pStyle w:val="Normal1"/>
      </w:pPr>
    </w:p>
    <w:p w:rsidR="00604545" w:rsidRDefault="00B13C13">
      <w:pPr>
        <w:pStyle w:val="Normal1"/>
      </w:pPr>
      <w:r>
        <w:t xml:space="preserve">De Raad van Bestuur beslist eenparig om de 'Overeenkomst Bridtstone tot bezetting ter bede en recht van uitweg' goed te keuren. </w:t>
      </w:r>
    </w:p>
    <w:p w:rsidR="00604545" w:rsidRDefault="00604545" w:rsidP="00A552D0">
      <w:pPr>
        <w:pStyle w:val="Normal1"/>
      </w:pPr>
    </w:p>
    <w:p w:rsidR="009147AD" w:rsidRPr="007B7BCD" w:rsidRDefault="00B13C13" w:rsidP="00B12034">
      <w:pPr>
        <w:pStyle w:val="Normal1"/>
        <w:rPr>
          <w:b/>
        </w:rPr>
      </w:pPr>
      <w:r w:rsidRPr="007B7BCD">
        <w:rPr>
          <w:b/>
        </w:rPr>
        <w:t>2.2</w:t>
      </w:r>
      <w:r>
        <w:rPr>
          <w:b/>
        </w:rPr>
        <w:t xml:space="preserve"> </w:t>
      </w:r>
      <w:r w:rsidRPr="007B7BCD">
        <w:rPr>
          <w:b/>
        </w:rPr>
        <w:t>Overeenkomst Aquafin verplaatsing collector en grondgebruik voor werfzone</w:t>
      </w:r>
      <w:r>
        <w:rPr>
          <w:b/>
        </w:rPr>
        <w:t xml:space="preserve"> - beslissing:</w:t>
      </w:r>
    </w:p>
    <w:p w:rsidR="007B7BCD" w:rsidRDefault="00B668BE" w:rsidP="009147AD">
      <w:pPr>
        <w:pStyle w:val="Normal1"/>
      </w:pPr>
    </w:p>
    <w:p w:rsidR="00604545" w:rsidRDefault="00B13C13">
      <w:pPr>
        <w:pStyle w:val="Normal1"/>
      </w:pPr>
      <w:r>
        <w:t>De Raad van Bestuur beslist eenparig om de overeenkomst goed te keuren tussen ISVAG en Aquafin nv, Dijkstraat 8, 2630 Aartselaar, omtrent de verplaatsing van de afvalwatercollector en het verlenen van het precair grondgebruik aan ISVAG.</w:t>
      </w:r>
    </w:p>
    <w:p w:rsidR="00604545" w:rsidRDefault="00604545" w:rsidP="00A552D0">
      <w:pPr>
        <w:pStyle w:val="Normal1"/>
      </w:pPr>
    </w:p>
    <w:p w:rsidR="009147AD" w:rsidRPr="007B7BCD" w:rsidRDefault="00B13C13" w:rsidP="00B12034">
      <w:pPr>
        <w:pStyle w:val="Normal1"/>
        <w:rPr>
          <w:b/>
        </w:rPr>
      </w:pPr>
      <w:r w:rsidRPr="007B7BCD">
        <w:rPr>
          <w:b/>
        </w:rPr>
        <w:t>2.3</w:t>
      </w:r>
      <w:r>
        <w:rPr>
          <w:b/>
        </w:rPr>
        <w:t xml:space="preserve"> </w:t>
      </w:r>
      <w:r w:rsidRPr="007B7BCD">
        <w:rPr>
          <w:b/>
        </w:rPr>
        <w:t>Goedkeuring voorstel warmtecontract firma H. Essers Logistics Company nv</w:t>
      </w:r>
      <w:r>
        <w:rPr>
          <w:b/>
        </w:rPr>
        <w:t xml:space="preserve"> - beslissing:</w:t>
      </w:r>
    </w:p>
    <w:p w:rsidR="007B7BCD" w:rsidRDefault="00B668BE" w:rsidP="009147AD">
      <w:pPr>
        <w:pStyle w:val="Normal1"/>
      </w:pPr>
    </w:p>
    <w:p w:rsidR="00604545" w:rsidRDefault="00B13C13">
      <w:pPr>
        <w:pStyle w:val="Normal1"/>
      </w:pPr>
      <w:r>
        <w:t xml:space="preserve">De Raad van Bestuur beslist eenparig om het ontwerp van contract tussen ISVAG en de firma H. </w:t>
      </w:r>
      <w:proofErr w:type="spellStart"/>
      <w:r>
        <w:t>Essers</w:t>
      </w:r>
      <w:proofErr w:type="spellEnd"/>
      <w:r>
        <w:t xml:space="preserve"> </w:t>
      </w:r>
      <w:proofErr w:type="spellStart"/>
      <w:r>
        <w:t>Logistics</w:t>
      </w:r>
      <w:proofErr w:type="spellEnd"/>
      <w:r>
        <w:t xml:space="preserve"> Company nv, aangaande de levering van warmte, goed te keuren. </w:t>
      </w:r>
    </w:p>
    <w:p w:rsidR="00604545" w:rsidRDefault="00604545" w:rsidP="00A552D0">
      <w:pPr>
        <w:pStyle w:val="Normal1"/>
      </w:pPr>
    </w:p>
    <w:p w:rsidR="009147AD" w:rsidRPr="007B7BCD" w:rsidRDefault="00B13C13" w:rsidP="00B12034">
      <w:pPr>
        <w:pStyle w:val="Normal1"/>
        <w:rPr>
          <w:b/>
        </w:rPr>
      </w:pPr>
      <w:r w:rsidRPr="007B7BCD">
        <w:rPr>
          <w:b/>
        </w:rPr>
        <w:t>2.4</w:t>
      </w:r>
      <w:r>
        <w:rPr>
          <w:b/>
        </w:rPr>
        <w:t xml:space="preserve"> </w:t>
      </w:r>
      <w:r w:rsidRPr="007B7BCD">
        <w:rPr>
          <w:b/>
        </w:rPr>
        <w:t>Vergunning en hervergunning ISVAG : stand van zaken</w:t>
      </w:r>
      <w:r>
        <w:rPr>
          <w:b/>
        </w:rPr>
        <w:t xml:space="preserve"> - kennisneming:</w:t>
      </w:r>
    </w:p>
    <w:p w:rsidR="00604545" w:rsidRPr="00F73684" w:rsidRDefault="00604545" w:rsidP="00D56CDB">
      <w:pPr>
        <w:pStyle w:val="Normal1"/>
      </w:pPr>
    </w:p>
    <w:p w:rsidR="00604545" w:rsidRDefault="00B13C13">
      <w:pPr>
        <w:pStyle w:val="Normal1"/>
      </w:pPr>
      <w:r>
        <w:t>De Raad van Bestuur neemt kennis van de stand van zaken van het hervergunningsdossier huidige installatie en het vergunningsdossier voor de nieuwe afvalenergiecentrale.</w:t>
      </w:r>
    </w:p>
    <w:p w:rsidR="00604545" w:rsidRDefault="00604545" w:rsidP="00D4129A">
      <w:pPr>
        <w:pStyle w:val="Normal1"/>
      </w:pPr>
    </w:p>
    <w:p w:rsidR="009147AD" w:rsidRPr="007B7BCD" w:rsidRDefault="00B13C13" w:rsidP="00B12034">
      <w:pPr>
        <w:pStyle w:val="Normal1"/>
        <w:rPr>
          <w:b/>
        </w:rPr>
      </w:pPr>
      <w:r w:rsidRPr="007B7BCD">
        <w:rPr>
          <w:b/>
        </w:rPr>
        <w:lastRenderedPageBreak/>
        <w:t>2.5</w:t>
      </w:r>
      <w:r>
        <w:rPr>
          <w:b/>
        </w:rPr>
        <w:t xml:space="preserve"> </w:t>
      </w:r>
      <w:r w:rsidRPr="007B7BCD">
        <w:rPr>
          <w:b/>
        </w:rPr>
        <w:t>Aanstelling raadsman dossier hervergunning</w:t>
      </w:r>
      <w:r>
        <w:rPr>
          <w:b/>
        </w:rPr>
        <w:t xml:space="preserve"> - beslissing:</w:t>
      </w:r>
    </w:p>
    <w:p w:rsidR="007B7BCD" w:rsidRDefault="00B668BE" w:rsidP="009147AD">
      <w:pPr>
        <w:pStyle w:val="Normal1"/>
      </w:pPr>
    </w:p>
    <w:p w:rsidR="00604545" w:rsidRDefault="00B13C13">
      <w:pPr>
        <w:pStyle w:val="Normal1"/>
      </w:pPr>
      <w:r>
        <w:t>De Raad van Bestuur beslist eenparig om de beslissing van het Directiecomité van 3</w:t>
      </w:r>
      <w:r w:rsidR="0043503F">
        <w:t> </w:t>
      </w:r>
      <w:r>
        <w:t xml:space="preserve">oktober 2018, namelijk de aanstelling van </w:t>
      </w:r>
      <w:r w:rsidR="0043503F">
        <w:t xml:space="preserve">een </w:t>
      </w:r>
      <w:r>
        <w:t xml:space="preserve">raadsman in het dossier van de </w:t>
      </w:r>
      <w:proofErr w:type="spellStart"/>
      <w:r>
        <w:t>hervergunning</w:t>
      </w:r>
      <w:proofErr w:type="spellEnd"/>
      <w:r w:rsidR="0043503F">
        <w:t xml:space="preserve"> goed te keuren</w:t>
      </w:r>
      <w:r>
        <w:t>.</w:t>
      </w:r>
    </w:p>
    <w:p w:rsidR="00604545" w:rsidRDefault="00604545" w:rsidP="00A552D0">
      <w:pPr>
        <w:pStyle w:val="Normal1"/>
      </w:pPr>
    </w:p>
    <w:p w:rsidR="009147AD" w:rsidRPr="007B7BCD" w:rsidRDefault="00B13C13" w:rsidP="00B12034">
      <w:pPr>
        <w:pStyle w:val="Normal1"/>
        <w:rPr>
          <w:b/>
        </w:rPr>
      </w:pPr>
      <w:r>
        <w:rPr>
          <w:b/>
        </w:rPr>
        <w:t>3. Financiën.</w:t>
      </w:r>
      <w:r>
        <w:rPr>
          <w:b/>
        </w:rPr>
        <w:br/>
      </w:r>
      <w:r w:rsidRPr="007B7BCD">
        <w:rPr>
          <w:b/>
        </w:rPr>
        <w:t>3.1</w:t>
      </w:r>
      <w:r>
        <w:rPr>
          <w:b/>
        </w:rPr>
        <w:t xml:space="preserve"> </w:t>
      </w:r>
      <w:r w:rsidRPr="007B7BCD">
        <w:rPr>
          <w:b/>
        </w:rPr>
        <w:t>Halfjaarcijfers ISVAG en uit te keren creditnota</w:t>
      </w:r>
      <w:r>
        <w:rPr>
          <w:b/>
        </w:rPr>
        <w:t xml:space="preserve"> - kennisneming:</w:t>
      </w:r>
    </w:p>
    <w:p w:rsidR="00604545" w:rsidRDefault="00604545">
      <w:pPr>
        <w:pStyle w:val="Normal1"/>
      </w:pPr>
    </w:p>
    <w:p w:rsidR="00604545" w:rsidRDefault="00B13C13">
      <w:pPr>
        <w:pStyle w:val="Normal1"/>
      </w:pPr>
      <w:r>
        <w:t>De Raad van Bestuur neemt kennis van het batig saldo als halfjaarlijks resultaat en neemt kennis van de uitkering van een halfjaarlijkse creditnota aan de vennoten.</w:t>
      </w:r>
    </w:p>
    <w:p w:rsidR="00604545" w:rsidRDefault="00604545" w:rsidP="00D4129A">
      <w:pPr>
        <w:pStyle w:val="Normal1"/>
      </w:pPr>
    </w:p>
    <w:p w:rsidR="009147AD" w:rsidRPr="007B7BCD" w:rsidRDefault="00B13C13" w:rsidP="00B12034">
      <w:pPr>
        <w:pStyle w:val="Normal1"/>
        <w:rPr>
          <w:b/>
        </w:rPr>
      </w:pPr>
      <w:r>
        <w:rPr>
          <w:b/>
        </w:rPr>
        <w:t>4. Exploitatie en onderhoud.</w:t>
      </w:r>
      <w:r>
        <w:rPr>
          <w:b/>
        </w:rPr>
        <w:br/>
      </w:r>
      <w:r w:rsidRPr="007B7BCD">
        <w:rPr>
          <w:b/>
        </w:rPr>
        <w:t>4.1</w:t>
      </w:r>
      <w:r>
        <w:rPr>
          <w:b/>
        </w:rPr>
        <w:t xml:space="preserve"> </w:t>
      </w:r>
      <w:r w:rsidRPr="007B7BCD">
        <w:rPr>
          <w:b/>
        </w:rPr>
        <w:t>Afsluiten brandverzekering technische installatie ISVAG - Bestek nr. 2018/029 - Goedkeuring lastvoorwaarden en gunningswijze</w:t>
      </w:r>
      <w:r>
        <w:rPr>
          <w:b/>
        </w:rPr>
        <w:t xml:space="preserve"> - beslissing:</w:t>
      </w:r>
    </w:p>
    <w:p w:rsidR="007B7BCD" w:rsidRDefault="00B668BE" w:rsidP="009147AD">
      <w:pPr>
        <w:pStyle w:val="Normal1"/>
      </w:pPr>
    </w:p>
    <w:p w:rsidR="00604545" w:rsidRDefault="00B13C13">
      <w:pPr>
        <w:pStyle w:val="Normal1"/>
      </w:pPr>
      <w:r>
        <w:t>De Raad van Bestuur beslist eenparig de beslissing van het Directiecomité van 17</w:t>
      </w:r>
      <w:r w:rsidR="0043503F">
        <w:t> </w:t>
      </w:r>
      <w:r>
        <w:t xml:space="preserve">oktober 2018 te bekrachtigen </w:t>
      </w:r>
      <w:r w:rsidR="00B668BE">
        <w:t xml:space="preserve">om </w:t>
      </w:r>
      <w:r>
        <w:t xml:space="preserve">het bestek met nr. 2018/029 </w:t>
      </w:r>
      <w:r w:rsidR="00B668BE">
        <w:t xml:space="preserve">voor </w:t>
      </w:r>
      <w:r>
        <w:t xml:space="preserve">de opdracht “Afsluiten brandverzekering technische installatie ISVAG” </w:t>
      </w:r>
      <w:r w:rsidR="00B668BE">
        <w:t xml:space="preserve">met lastvoorwaarden en raming </w:t>
      </w:r>
      <w:r>
        <w:t>goed te keuren</w:t>
      </w:r>
      <w:r w:rsidR="00B668BE">
        <w:t xml:space="preserve"> en de opdracht te gunnen</w:t>
      </w:r>
      <w:r>
        <w:t xml:space="preserve"> </w:t>
      </w:r>
      <w:r w:rsidR="00B668BE">
        <w:t xml:space="preserve">via </w:t>
      </w:r>
      <w:r>
        <w:t>onderhandelingsprocedure zonder voorafgaande bekendmaking.</w:t>
      </w:r>
      <w:bookmarkStart w:id="0" w:name="_GoBack"/>
      <w:bookmarkEnd w:id="0"/>
    </w:p>
    <w:p w:rsidR="00B13C13" w:rsidRDefault="00B13C13">
      <w:pPr>
        <w:pStyle w:val="Normal1"/>
      </w:pPr>
    </w:p>
    <w:p w:rsidR="009147AD" w:rsidRPr="007B7BCD" w:rsidRDefault="00B13C13" w:rsidP="00B12034">
      <w:pPr>
        <w:pStyle w:val="Normal1"/>
        <w:rPr>
          <w:b/>
        </w:rPr>
      </w:pPr>
      <w:r w:rsidRPr="007B7BCD">
        <w:rPr>
          <w:b/>
        </w:rPr>
        <w:t>4.2</w:t>
      </w:r>
      <w:r>
        <w:rPr>
          <w:b/>
        </w:rPr>
        <w:t xml:space="preserve"> </w:t>
      </w:r>
      <w:r w:rsidRPr="007B7BCD">
        <w:rPr>
          <w:b/>
        </w:rPr>
        <w:t>Aanvoer september 2018</w:t>
      </w:r>
      <w:r>
        <w:rPr>
          <w:b/>
        </w:rPr>
        <w:t xml:space="preserve"> - kennisneming:</w:t>
      </w:r>
    </w:p>
    <w:p w:rsidR="00604545" w:rsidRPr="00F73684" w:rsidRDefault="00604545" w:rsidP="00D56CDB">
      <w:pPr>
        <w:pStyle w:val="Normal1"/>
      </w:pPr>
    </w:p>
    <w:p w:rsidR="00604545" w:rsidRDefault="00B13C13">
      <w:pPr>
        <w:pStyle w:val="Normal1"/>
      </w:pPr>
      <w:r>
        <w:t>De Raad van Bestuur neemt kennis van het overzicht en van het totaal van de aangevoerde hoeveelheid afval op ISVAG tot en met de maand september 2018.</w:t>
      </w:r>
    </w:p>
    <w:p w:rsidR="00604545" w:rsidRDefault="00604545" w:rsidP="00D4129A">
      <w:pPr>
        <w:pStyle w:val="Normal1"/>
      </w:pPr>
    </w:p>
    <w:p w:rsidR="009147AD" w:rsidRPr="007B7BCD" w:rsidRDefault="00B13C13" w:rsidP="00B12034">
      <w:pPr>
        <w:pStyle w:val="Normal1"/>
        <w:rPr>
          <w:b/>
        </w:rPr>
      </w:pPr>
      <w:r w:rsidRPr="007B7BCD">
        <w:rPr>
          <w:b/>
        </w:rPr>
        <w:t>4.3</w:t>
      </w:r>
      <w:r>
        <w:rPr>
          <w:b/>
        </w:rPr>
        <w:t xml:space="preserve"> </w:t>
      </w:r>
      <w:r w:rsidRPr="007B7BCD">
        <w:rPr>
          <w:b/>
        </w:rPr>
        <w:t>Gaslevering 2019 - Bestek nr. 2018/030 - Goedkeuring lastvoorwaarden en gunningswijze</w:t>
      </w:r>
      <w:r>
        <w:rPr>
          <w:b/>
        </w:rPr>
        <w:t xml:space="preserve"> - beslissing:</w:t>
      </w:r>
    </w:p>
    <w:p w:rsidR="00604545" w:rsidRPr="00F73684" w:rsidRDefault="00604545" w:rsidP="00D56CDB">
      <w:pPr>
        <w:pStyle w:val="Normal1"/>
      </w:pPr>
    </w:p>
    <w:p w:rsidR="00604545" w:rsidRDefault="00B13C13">
      <w:pPr>
        <w:pStyle w:val="Normal1"/>
      </w:pPr>
      <w:r>
        <w:t>De Raad van Bestuur beslist eenparig om het bestek met nr. 2018/030 “Gaslevering 2019” met lastvoorwaarden en raming, goed te keuren en de opdracht te gunnen bij wijze van de niet openbare procedure.</w:t>
      </w:r>
    </w:p>
    <w:p w:rsidR="00604545" w:rsidRDefault="00604545" w:rsidP="00A552D0">
      <w:pPr>
        <w:pStyle w:val="Normal1"/>
      </w:pPr>
    </w:p>
    <w:p w:rsidR="009147AD" w:rsidRPr="007B7BCD" w:rsidRDefault="00B13C13" w:rsidP="00B12034">
      <w:pPr>
        <w:pStyle w:val="Normal1"/>
        <w:rPr>
          <w:b/>
        </w:rPr>
      </w:pPr>
      <w:r>
        <w:rPr>
          <w:b/>
        </w:rPr>
        <w:t>5. Personeel.</w:t>
      </w:r>
      <w:r>
        <w:rPr>
          <w:b/>
        </w:rPr>
        <w:br/>
      </w:r>
      <w:r w:rsidRPr="007B7BCD">
        <w:rPr>
          <w:b/>
        </w:rPr>
        <w:t>5.1</w:t>
      </w:r>
      <w:r>
        <w:rPr>
          <w:b/>
        </w:rPr>
        <w:t xml:space="preserve"> </w:t>
      </w:r>
      <w:r w:rsidRPr="007B7BCD">
        <w:rPr>
          <w:b/>
        </w:rPr>
        <w:t>Indexatie zitpenningen 2018</w:t>
      </w:r>
      <w:r>
        <w:rPr>
          <w:b/>
        </w:rPr>
        <w:t xml:space="preserve"> - beslissing:</w:t>
      </w:r>
    </w:p>
    <w:p w:rsidR="007B7BCD" w:rsidRDefault="00B668BE" w:rsidP="009147AD">
      <w:pPr>
        <w:pStyle w:val="Normal1"/>
      </w:pPr>
    </w:p>
    <w:p w:rsidR="00604545" w:rsidRDefault="00B13C13">
      <w:pPr>
        <w:pStyle w:val="Normal1"/>
      </w:pPr>
      <w:r>
        <w:t>De Raad van Bestuur beslist eenparig om de huidige presentiegelden te indexeren.</w:t>
      </w:r>
    </w:p>
    <w:p w:rsidR="00604545" w:rsidRDefault="00604545" w:rsidP="00A552D0">
      <w:pPr>
        <w:pStyle w:val="Normal1"/>
      </w:pPr>
    </w:p>
    <w:p w:rsidR="009147AD" w:rsidRPr="007B7BCD" w:rsidRDefault="00B13C13" w:rsidP="00B12034">
      <w:pPr>
        <w:pStyle w:val="Normal1"/>
        <w:rPr>
          <w:b/>
        </w:rPr>
      </w:pPr>
      <w:r w:rsidRPr="007B7BCD">
        <w:rPr>
          <w:b/>
        </w:rPr>
        <w:t>5.2</w:t>
      </w:r>
      <w:r>
        <w:rPr>
          <w:b/>
        </w:rPr>
        <w:t xml:space="preserve"> </w:t>
      </w:r>
      <w:r w:rsidRPr="007B7BCD">
        <w:rPr>
          <w:b/>
        </w:rPr>
        <w:t>Aanstelling van een procesoperator</w:t>
      </w:r>
      <w:r>
        <w:rPr>
          <w:b/>
        </w:rPr>
        <w:t xml:space="preserve"> - beslissing:</w:t>
      </w:r>
    </w:p>
    <w:p w:rsidR="007B7BCD" w:rsidRDefault="00B668BE" w:rsidP="009147AD">
      <w:pPr>
        <w:pStyle w:val="Normal1"/>
      </w:pPr>
    </w:p>
    <w:p w:rsidR="00604545" w:rsidRDefault="00B13C13">
      <w:pPr>
        <w:pStyle w:val="Normal1"/>
      </w:pPr>
      <w:r>
        <w:t>De Raad van Bestuur beslist eenparig om de betrokken kandidaat aan te stellen als operator met ingang op 1 december 2018.</w:t>
      </w:r>
    </w:p>
    <w:p w:rsidR="00604545" w:rsidRDefault="00604545" w:rsidP="00A552D0">
      <w:pPr>
        <w:pStyle w:val="Normal1"/>
      </w:pPr>
    </w:p>
    <w:p w:rsidR="009147AD" w:rsidRPr="007B7BCD" w:rsidRDefault="00B13C13" w:rsidP="00B12034">
      <w:pPr>
        <w:pStyle w:val="Normal1"/>
        <w:rPr>
          <w:b/>
        </w:rPr>
      </w:pPr>
      <w:r>
        <w:rPr>
          <w:b/>
        </w:rPr>
        <w:t>7. Communicatie.</w:t>
      </w:r>
      <w:r>
        <w:rPr>
          <w:b/>
        </w:rPr>
        <w:br/>
      </w:r>
      <w:r w:rsidRPr="007B7BCD">
        <w:rPr>
          <w:b/>
        </w:rPr>
        <w:t>7.1</w:t>
      </w:r>
      <w:r>
        <w:rPr>
          <w:b/>
        </w:rPr>
        <w:t xml:space="preserve"> </w:t>
      </w:r>
      <w:r w:rsidRPr="007B7BCD">
        <w:rPr>
          <w:b/>
        </w:rPr>
        <w:t>Terugblik Open Bedrijvendag</w:t>
      </w:r>
      <w:r>
        <w:rPr>
          <w:b/>
        </w:rPr>
        <w:t xml:space="preserve"> - kennisneming:</w:t>
      </w:r>
    </w:p>
    <w:p w:rsidR="007B7BCD" w:rsidRDefault="00B668BE" w:rsidP="009147AD">
      <w:pPr>
        <w:pStyle w:val="Normal1"/>
      </w:pPr>
    </w:p>
    <w:p w:rsidR="00604545" w:rsidRDefault="00B13C13">
      <w:pPr>
        <w:pStyle w:val="Normal1"/>
      </w:pPr>
      <w:r>
        <w:t>De Raad van Bestuur neemt kennis van het positieve verloop van de Open Bedrijvendag 2018.</w:t>
      </w:r>
    </w:p>
    <w:p w:rsidR="00604545" w:rsidRDefault="00604545" w:rsidP="00D4129A">
      <w:pPr>
        <w:pStyle w:val="Normal1"/>
      </w:pPr>
    </w:p>
    <w:p w:rsidR="009147AD" w:rsidRPr="007B7BCD" w:rsidRDefault="00B13C13" w:rsidP="00B12034">
      <w:pPr>
        <w:pStyle w:val="Normal1"/>
        <w:rPr>
          <w:b/>
        </w:rPr>
      </w:pPr>
      <w:r w:rsidRPr="007B7BCD">
        <w:rPr>
          <w:b/>
        </w:rPr>
        <w:t>7.2</w:t>
      </w:r>
      <w:r>
        <w:rPr>
          <w:b/>
        </w:rPr>
        <w:t xml:space="preserve"> </w:t>
      </w:r>
      <w:r w:rsidRPr="007B7BCD">
        <w:rPr>
          <w:b/>
        </w:rPr>
        <w:t>CEWEP-award voor communicatie</w:t>
      </w:r>
      <w:r>
        <w:rPr>
          <w:b/>
        </w:rPr>
        <w:t xml:space="preserve"> - kennisneming:</w:t>
      </w:r>
    </w:p>
    <w:p w:rsidR="00604545" w:rsidRDefault="00604545">
      <w:pPr>
        <w:pStyle w:val="Normal1"/>
      </w:pPr>
    </w:p>
    <w:p w:rsidR="00604545" w:rsidRDefault="00B13C13">
      <w:pPr>
        <w:pStyle w:val="Normal1"/>
      </w:pPr>
      <w:r>
        <w:t>De Raad van Bestuur neemt kennis van het feit dat ISVAG de CEWEP-award voor communicatie heeft gewonnen.</w:t>
      </w:r>
    </w:p>
    <w:p w:rsidR="00604545" w:rsidRDefault="00604545" w:rsidP="00D4129A">
      <w:pPr>
        <w:pStyle w:val="Normal1"/>
      </w:pPr>
    </w:p>
    <w:sectPr w:rsidR="00604545" w:rsidSect="001F1829">
      <w:headerReference w:type="default" r:id="rId8"/>
      <w:footerReference w:type="even" r:id="rId9"/>
      <w:footerReference w:type="default" r:id="rId10"/>
      <w:footerReference w:type="first" r:id="rId11"/>
      <w:pgSz w:w="11907" w:h="16840" w:code="9"/>
      <w:pgMar w:top="1418" w:right="1418" w:bottom="1560" w:left="1418" w:header="567" w:footer="567" w:gutter="0"/>
      <w:paperSrc w:first="259" w:other="259"/>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2FD" w:rsidRDefault="00B13C13">
      <w:pPr>
        <w:spacing w:after="0"/>
      </w:pPr>
      <w:r>
        <w:separator/>
      </w:r>
    </w:p>
  </w:endnote>
  <w:endnote w:type="continuationSeparator" w:id="0">
    <w:p w:rsidR="00C502FD" w:rsidRDefault="00B13C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lverlightCustomFont;compone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829" w:rsidRDefault="00B13C1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1F1829" w:rsidRDefault="00B668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704377"/>
      <w:docPartObj>
        <w:docPartGallery w:val="Page Numbers (Bottom of Page)"/>
        <w:docPartUnique/>
      </w:docPartObj>
    </w:sdtPr>
    <w:sdtEndPr/>
    <w:sdtContent>
      <w:p w:rsidR="001F1829" w:rsidRDefault="00B13C13" w:rsidP="001F1829">
        <w:pPr>
          <w:pStyle w:val="Voettekst"/>
          <w:keepLines w:val="0"/>
          <w:pBdr>
            <w:top w:val="none" w:sz="0" w:space="0" w:color="auto"/>
          </w:pBdr>
          <w:spacing w:before="0"/>
          <w:jc w:val="right"/>
        </w:pPr>
        <w:r>
          <w:fldChar w:fldCharType="begin"/>
        </w:r>
        <w:r>
          <w:instrText>PAGE   \* MERGEFORMAT</w:instrText>
        </w:r>
        <w:r>
          <w:fldChar w:fldCharType="separate"/>
        </w:r>
        <w:r>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829" w:rsidRPr="000E7D61" w:rsidRDefault="00B668BE" w:rsidP="001F1829">
    <w:pPr>
      <w:pStyle w:val="Voetteks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2FD" w:rsidRDefault="00B13C13">
      <w:pPr>
        <w:spacing w:after="0"/>
      </w:pPr>
      <w:r>
        <w:separator/>
      </w:r>
    </w:p>
  </w:footnote>
  <w:footnote w:type="continuationSeparator" w:id="0">
    <w:p w:rsidR="00C502FD" w:rsidRDefault="00B13C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829" w:rsidRPr="00E01B00" w:rsidRDefault="00B668BE" w:rsidP="001F1829">
    <w:pPr>
      <w:pStyle w:val="Koptekst"/>
      <w:keepLines w:val="0"/>
      <w:tabs>
        <w:tab w:val="clear" w:pos="0"/>
        <w:tab w:val="clear" w:pos="432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4CD1"/>
    <w:multiLevelType w:val="hybridMultilevel"/>
    <w:tmpl w:val="621A0930"/>
    <w:lvl w:ilvl="0" w:tplc="6E4E0E92">
      <w:start w:val="1"/>
      <w:numFmt w:val="decimal"/>
      <w:lvlText w:val="%1."/>
      <w:lvlJc w:val="left"/>
      <w:pPr>
        <w:ind w:left="866" w:hanging="360"/>
      </w:pPr>
    </w:lvl>
    <w:lvl w:ilvl="1" w:tplc="5322D8E2" w:tentative="1">
      <w:start w:val="1"/>
      <w:numFmt w:val="lowerLetter"/>
      <w:lvlText w:val="%2."/>
      <w:lvlJc w:val="left"/>
      <w:pPr>
        <w:ind w:left="1586" w:hanging="360"/>
      </w:pPr>
    </w:lvl>
    <w:lvl w:ilvl="2" w:tplc="115EBC5C" w:tentative="1">
      <w:start w:val="1"/>
      <w:numFmt w:val="lowerRoman"/>
      <w:lvlText w:val="%3."/>
      <w:lvlJc w:val="right"/>
      <w:pPr>
        <w:ind w:left="2306" w:hanging="180"/>
      </w:pPr>
    </w:lvl>
    <w:lvl w:ilvl="3" w:tplc="A2DE95D2" w:tentative="1">
      <w:start w:val="1"/>
      <w:numFmt w:val="decimal"/>
      <w:lvlText w:val="%4."/>
      <w:lvlJc w:val="left"/>
      <w:pPr>
        <w:ind w:left="3026" w:hanging="360"/>
      </w:pPr>
    </w:lvl>
    <w:lvl w:ilvl="4" w:tplc="00FAF472" w:tentative="1">
      <w:start w:val="1"/>
      <w:numFmt w:val="lowerLetter"/>
      <w:lvlText w:val="%5."/>
      <w:lvlJc w:val="left"/>
      <w:pPr>
        <w:ind w:left="3746" w:hanging="360"/>
      </w:pPr>
    </w:lvl>
    <w:lvl w:ilvl="5" w:tplc="3B349072" w:tentative="1">
      <w:start w:val="1"/>
      <w:numFmt w:val="lowerRoman"/>
      <w:lvlText w:val="%6."/>
      <w:lvlJc w:val="right"/>
      <w:pPr>
        <w:ind w:left="4466" w:hanging="180"/>
      </w:pPr>
    </w:lvl>
    <w:lvl w:ilvl="6" w:tplc="F0AEE5AA" w:tentative="1">
      <w:start w:val="1"/>
      <w:numFmt w:val="decimal"/>
      <w:lvlText w:val="%7."/>
      <w:lvlJc w:val="left"/>
      <w:pPr>
        <w:ind w:left="5186" w:hanging="360"/>
      </w:pPr>
    </w:lvl>
    <w:lvl w:ilvl="7" w:tplc="3EDE4746" w:tentative="1">
      <w:start w:val="1"/>
      <w:numFmt w:val="lowerLetter"/>
      <w:lvlText w:val="%8."/>
      <w:lvlJc w:val="left"/>
      <w:pPr>
        <w:ind w:left="5906" w:hanging="360"/>
      </w:pPr>
    </w:lvl>
    <w:lvl w:ilvl="8" w:tplc="C1A8BCF8" w:tentative="1">
      <w:start w:val="1"/>
      <w:numFmt w:val="lowerRoman"/>
      <w:lvlText w:val="%9."/>
      <w:lvlJc w:val="right"/>
      <w:pPr>
        <w:ind w:left="6626" w:hanging="180"/>
      </w:pPr>
    </w:lvl>
  </w:abstractNum>
  <w:abstractNum w:abstractNumId="1" w15:restartNumberingAfterBreak="0">
    <w:nsid w:val="3D05306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50EC21DD"/>
    <w:multiLevelType w:val="hybridMultilevel"/>
    <w:tmpl w:val="A97473EE"/>
    <w:lvl w:ilvl="0" w:tplc="F7A07322">
      <w:start w:val="1"/>
      <w:numFmt w:val="decimal"/>
      <w:lvlText w:val="%1."/>
      <w:lvlJc w:val="left"/>
      <w:pPr>
        <w:ind w:left="720" w:hanging="360"/>
      </w:pPr>
    </w:lvl>
    <w:lvl w:ilvl="1" w:tplc="56E89D52" w:tentative="1">
      <w:start w:val="1"/>
      <w:numFmt w:val="lowerLetter"/>
      <w:lvlText w:val="%2."/>
      <w:lvlJc w:val="left"/>
      <w:pPr>
        <w:ind w:left="1440" w:hanging="360"/>
      </w:pPr>
    </w:lvl>
    <w:lvl w:ilvl="2" w:tplc="BEDA2D72" w:tentative="1">
      <w:start w:val="1"/>
      <w:numFmt w:val="lowerRoman"/>
      <w:lvlText w:val="%3."/>
      <w:lvlJc w:val="right"/>
      <w:pPr>
        <w:ind w:left="2160" w:hanging="180"/>
      </w:pPr>
    </w:lvl>
    <w:lvl w:ilvl="3" w:tplc="F7C25C0E" w:tentative="1">
      <w:start w:val="1"/>
      <w:numFmt w:val="decimal"/>
      <w:lvlText w:val="%4."/>
      <w:lvlJc w:val="left"/>
      <w:pPr>
        <w:ind w:left="2880" w:hanging="360"/>
      </w:pPr>
    </w:lvl>
    <w:lvl w:ilvl="4" w:tplc="D94A6814" w:tentative="1">
      <w:start w:val="1"/>
      <w:numFmt w:val="lowerLetter"/>
      <w:lvlText w:val="%5."/>
      <w:lvlJc w:val="left"/>
      <w:pPr>
        <w:ind w:left="3600" w:hanging="360"/>
      </w:pPr>
    </w:lvl>
    <w:lvl w:ilvl="5" w:tplc="38E86706" w:tentative="1">
      <w:start w:val="1"/>
      <w:numFmt w:val="lowerRoman"/>
      <w:lvlText w:val="%6."/>
      <w:lvlJc w:val="right"/>
      <w:pPr>
        <w:ind w:left="4320" w:hanging="180"/>
      </w:pPr>
    </w:lvl>
    <w:lvl w:ilvl="6" w:tplc="C7940BD4" w:tentative="1">
      <w:start w:val="1"/>
      <w:numFmt w:val="decimal"/>
      <w:lvlText w:val="%7."/>
      <w:lvlJc w:val="left"/>
      <w:pPr>
        <w:ind w:left="5040" w:hanging="360"/>
      </w:pPr>
    </w:lvl>
    <w:lvl w:ilvl="7" w:tplc="39CEEB72" w:tentative="1">
      <w:start w:val="1"/>
      <w:numFmt w:val="lowerLetter"/>
      <w:lvlText w:val="%8."/>
      <w:lvlJc w:val="left"/>
      <w:pPr>
        <w:ind w:left="5760" w:hanging="360"/>
      </w:pPr>
    </w:lvl>
    <w:lvl w:ilvl="8" w:tplc="210E87D0" w:tentative="1">
      <w:start w:val="1"/>
      <w:numFmt w:val="lowerRoman"/>
      <w:lvlText w:val="%9."/>
      <w:lvlJc w:val="right"/>
      <w:pPr>
        <w:ind w:left="6480" w:hanging="180"/>
      </w:pPr>
    </w:lvl>
  </w:abstractNum>
  <w:abstractNum w:abstractNumId="3" w15:restartNumberingAfterBreak="0">
    <w:nsid w:val="6E353E2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6E353E2D"/>
    <w:multiLevelType w:val="multilevel"/>
    <w:tmpl w:val="509E25F2"/>
    <w:lvl w:ilvl="0">
      <w:start w:val="1"/>
      <w:numFmt w:val="decimal"/>
      <w:pStyle w:val="OpmaakprofielKop11"/>
      <w:lvlText w:val="%1."/>
      <w:lvlJc w:val="left"/>
      <w:pPr>
        <w:tabs>
          <w:tab w:val="num" w:pos="720"/>
        </w:tabs>
        <w:ind w:left="360" w:hanging="360"/>
      </w:pPr>
      <w:rPr>
        <w:rFonts w:hint="default"/>
        <w:color w:val="auto"/>
        <w:u w:val="single"/>
      </w:rPr>
    </w:lvl>
    <w:lvl w:ilvl="1">
      <w:start w:val="1"/>
      <w:numFmt w:val="decimal"/>
      <w:pStyle w:val="Heading20"/>
      <w:lvlText w:val="%1.%2."/>
      <w:lvlJc w:val="left"/>
      <w:pPr>
        <w:tabs>
          <w:tab w:val="num" w:pos="1800"/>
        </w:tabs>
        <w:ind w:left="792" w:hanging="432"/>
      </w:pPr>
      <w:rPr>
        <w:rFonts w:hint="default"/>
      </w:rPr>
    </w:lvl>
    <w:lvl w:ilvl="2">
      <w:start w:val="1"/>
      <w:numFmt w:val="decimal"/>
      <w:pStyle w:val="Heading30"/>
      <w:lvlText w:val="%1.%2.%3."/>
      <w:lvlJc w:val="left"/>
      <w:pPr>
        <w:tabs>
          <w:tab w:val="num" w:pos="2880"/>
        </w:tabs>
        <w:ind w:left="1224" w:hanging="504"/>
      </w:pPr>
      <w:rPr>
        <w:rFonts w:hint="default"/>
      </w:rPr>
    </w:lvl>
    <w:lvl w:ilvl="3">
      <w:start w:val="1"/>
      <w:numFmt w:val="decimal"/>
      <w:pStyle w:val="Heading40"/>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5" w15:restartNumberingAfterBreak="0">
    <w:nsid w:val="6E353E2E"/>
    <w:multiLevelType w:val="multilevel"/>
    <w:tmpl w:val="00000000"/>
    <w:styleLink w:val="BulletList"/>
    <w:lvl w:ilvl="0">
      <w:start w:val="1"/>
      <w:numFmt w:val="bullet"/>
      <w:lvlText w:val="●"/>
      <w:lvlJc w:val="left"/>
      <w:pPr>
        <w:ind w:left="720" w:hanging="360"/>
      </w:pPr>
      <w:rPr>
        <w:rFonts w:ascii="Century Gothic" w:eastAsia="Century Gothic" w:hAnsi="Century Gothic" w:cs="Century Gothic"/>
        <w:sz w:val="22"/>
        <w:szCs w:val="22"/>
      </w:rPr>
    </w:lvl>
    <w:lvl w:ilvl="1">
      <w:start w:val="1"/>
      <w:numFmt w:val="bullet"/>
      <w:lvlText w:val="◯"/>
      <w:lvlJc w:val="left"/>
      <w:pPr>
        <w:ind w:left="1080" w:hanging="360"/>
      </w:pPr>
      <w:rPr>
        <w:rFonts w:ascii="/SilverlightCustomFont;componen" w:hAnsi="/SilverlightCustomFont;componen" w:cs="/SilverlightCustomFont;componen"/>
        <w:sz w:val="22"/>
        <w:szCs w:val="22"/>
      </w:rPr>
    </w:lvl>
    <w:lvl w:ilvl="2">
      <w:start w:val="1"/>
      <w:numFmt w:val="bullet"/>
      <w:lvlText w:val="◾"/>
      <w:lvlJc w:val="left"/>
      <w:pPr>
        <w:ind w:left="1440" w:hanging="360"/>
      </w:pPr>
      <w:rPr>
        <w:rFonts w:ascii="/SilverlightCustomFont;componen" w:hAnsi="/SilverlightCustomFont;componen" w:cs="/SilverlightCustomFont;componen"/>
        <w:sz w:val="22"/>
        <w:szCs w:val="22"/>
      </w:rPr>
    </w:lvl>
    <w:lvl w:ilvl="3">
      <w:start w:val="1"/>
      <w:numFmt w:val="bullet"/>
      <w:lvlText w:val="●"/>
      <w:lvlJc w:val="left"/>
      <w:pPr>
        <w:ind w:left="1800" w:hanging="360"/>
      </w:pPr>
      <w:rPr>
        <w:rFonts w:ascii="/SilverlightCustomFont;componen" w:hAnsi="/SilverlightCustomFont;componen" w:cs="/SilverlightCustomFont;componen"/>
        <w:sz w:val="22"/>
        <w:szCs w:val="22"/>
      </w:rPr>
    </w:lvl>
    <w:lvl w:ilvl="4">
      <w:start w:val="1"/>
      <w:numFmt w:val="bullet"/>
      <w:lvlText w:val="◯"/>
      <w:lvlJc w:val="left"/>
      <w:pPr>
        <w:ind w:left="2160" w:hanging="360"/>
      </w:pPr>
      <w:rPr>
        <w:rFonts w:ascii="/SilverlightCustomFont;componen" w:hAnsi="/SilverlightCustomFont;componen" w:cs="/SilverlightCustomFont;componen"/>
        <w:sz w:val="22"/>
        <w:szCs w:val="22"/>
      </w:rPr>
    </w:lvl>
    <w:lvl w:ilvl="5">
      <w:start w:val="1"/>
      <w:numFmt w:val="bullet"/>
      <w:lvlText w:val="◾"/>
      <w:lvlJc w:val="left"/>
      <w:pPr>
        <w:ind w:left="2520" w:hanging="360"/>
      </w:pPr>
      <w:rPr>
        <w:rFonts w:ascii="/SilverlightCustomFont;componen" w:hAnsi="/SilverlightCustomFont;componen" w:cs="/SilverlightCustomFont;componen"/>
        <w:sz w:val="22"/>
        <w:szCs w:val="22"/>
      </w:rPr>
    </w:lvl>
    <w:lvl w:ilvl="6">
      <w:start w:val="1"/>
      <w:numFmt w:val="bullet"/>
      <w:lvlText w:val="●"/>
      <w:lvlJc w:val="left"/>
      <w:pPr>
        <w:ind w:left="2880" w:hanging="360"/>
      </w:pPr>
      <w:rPr>
        <w:rFonts w:ascii="/SilverlightCustomFont;componen" w:hAnsi="/SilverlightCustomFont;componen" w:cs="/SilverlightCustomFont;componen"/>
        <w:sz w:val="22"/>
        <w:szCs w:val="22"/>
      </w:rPr>
    </w:lvl>
    <w:lvl w:ilvl="7">
      <w:start w:val="1"/>
      <w:numFmt w:val="bullet"/>
      <w:lvlText w:val="◯"/>
      <w:lvlJc w:val="left"/>
      <w:pPr>
        <w:ind w:left="3240" w:hanging="360"/>
      </w:pPr>
      <w:rPr>
        <w:rFonts w:ascii="/SilverlightCustomFont;componen" w:hAnsi="/SilverlightCustomFont;componen" w:cs="/SilverlightCustomFont;componen"/>
        <w:sz w:val="22"/>
        <w:szCs w:val="22"/>
      </w:rPr>
    </w:lvl>
    <w:lvl w:ilvl="8">
      <w:start w:val="1"/>
      <w:numFmt w:val="bullet"/>
      <w:lvlText w:val="◾"/>
      <w:lvlJc w:val="left"/>
      <w:pPr>
        <w:ind w:left="3600" w:hanging="360"/>
      </w:pPr>
      <w:rPr>
        <w:rFonts w:ascii="/SilverlightCustomFont;componen" w:hAnsi="/SilverlightCustomFont;componen" w:cs="/SilverlightCustomFont;componen"/>
        <w:sz w:val="22"/>
        <w:szCs w:val="22"/>
      </w:rPr>
    </w:lvl>
  </w:abstractNum>
  <w:abstractNum w:abstractNumId="6" w15:restartNumberingAfterBreak="0">
    <w:nsid w:val="6E353E2F"/>
    <w:multiLevelType w:val="multilevel"/>
    <w:tmpl w:val="00000000"/>
    <w:numStyleLink w:val="BulletList"/>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545"/>
    <w:rsid w:val="0043503F"/>
    <w:rsid w:val="005E7B49"/>
    <w:rsid w:val="00604545"/>
    <w:rsid w:val="00B13C13"/>
    <w:rsid w:val="00B668BE"/>
    <w:rsid w:val="00C41AC5"/>
    <w:rsid w:val="00C502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BDD71"/>
  <w15:docId w15:val="{069640FB-1778-42F3-ADA9-A572BFFD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F0374"/>
    <w:pPr>
      <w:widowControl w:val="0"/>
      <w:spacing w:after="120"/>
      <w:jc w:val="both"/>
    </w:pPr>
    <w:rPr>
      <w:rFonts w:ascii="Century Gothic" w:hAnsi="Century Gothic"/>
      <w:sz w:val="22"/>
      <w:lang w:val="nl-NL" w:eastAsia="nl-NL"/>
    </w:rPr>
  </w:style>
  <w:style w:type="paragraph" w:styleId="Kop1">
    <w:name w:val="heading 1"/>
    <w:basedOn w:val="Standaard"/>
    <w:next w:val="Plattetekst"/>
    <w:qFormat/>
    <w:pPr>
      <w:keepNext/>
      <w:keepLines/>
      <w:spacing w:after="240" w:line="240" w:lineRule="atLeast"/>
      <w:jc w:val="center"/>
      <w:outlineLvl w:val="0"/>
    </w:pPr>
    <w:rPr>
      <w:rFonts w:ascii="Garamond" w:hAnsi="Garamond"/>
      <w:smallCaps/>
      <w:spacing w:val="14"/>
      <w:kern w:val="20"/>
      <w:sz w:val="23"/>
    </w:rPr>
  </w:style>
  <w:style w:type="paragraph" w:styleId="Kop2">
    <w:name w:val="heading 2"/>
    <w:basedOn w:val="Standaard"/>
    <w:next w:val="Plattetekst"/>
    <w:qFormat/>
    <w:pPr>
      <w:keepNext/>
      <w:keepLines/>
      <w:spacing w:after="240" w:line="240" w:lineRule="atLeast"/>
      <w:outlineLvl w:val="1"/>
    </w:pPr>
    <w:rPr>
      <w:rFonts w:ascii="Garamond" w:hAnsi="Garamond"/>
      <w:smallCaps/>
      <w:spacing w:val="10"/>
      <w:kern w:val="20"/>
      <w:sz w:val="24"/>
    </w:rPr>
  </w:style>
  <w:style w:type="paragraph" w:styleId="Kop3">
    <w:name w:val="heading 3"/>
    <w:basedOn w:val="Standaard"/>
    <w:next w:val="Plattetekst"/>
    <w:qFormat/>
    <w:pPr>
      <w:keepNext/>
      <w:keepLines/>
      <w:spacing w:after="240" w:line="240" w:lineRule="atLeast"/>
      <w:outlineLvl w:val="2"/>
    </w:pPr>
    <w:rPr>
      <w:rFonts w:ascii="Garamond" w:hAnsi="Garamond"/>
      <w:i/>
      <w:kern w:val="20"/>
      <w:sz w:val="24"/>
    </w:rPr>
  </w:style>
  <w:style w:type="paragraph" w:styleId="Kop4">
    <w:name w:val="heading 4"/>
    <w:basedOn w:val="Standaard"/>
    <w:next w:val="Plattetekst"/>
    <w:qFormat/>
    <w:pPr>
      <w:keepNext/>
      <w:keepLines/>
      <w:spacing w:line="240" w:lineRule="atLeast"/>
      <w:outlineLvl w:val="3"/>
    </w:pPr>
    <w:rPr>
      <w:rFonts w:ascii="Garamond" w:hAnsi="Garamond"/>
      <w:smallCaps/>
      <w:kern w:val="20"/>
      <w:sz w:val="23"/>
    </w:rPr>
  </w:style>
  <w:style w:type="paragraph" w:styleId="Kop5">
    <w:name w:val="heading 5"/>
    <w:basedOn w:val="Standaard"/>
    <w:next w:val="Plattetekst"/>
    <w:qFormat/>
    <w:pPr>
      <w:keepNext/>
      <w:keepLines/>
      <w:spacing w:line="240" w:lineRule="atLeast"/>
      <w:outlineLvl w:val="4"/>
    </w:pPr>
    <w:rPr>
      <w:rFonts w:ascii="Garamond" w:hAnsi="Garamond"/>
      <w:kern w:val="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after="240" w:line="240" w:lineRule="atLeast"/>
      <w:ind w:firstLine="360"/>
    </w:pPr>
    <w:rPr>
      <w:spacing w:val="-5"/>
      <w:sz w:val="24"/>
    </w:rPr>
  </w:style>
  <w:style w:type="character" w:customStyle="1" w:styleId="Selectievakje">
    <w:name w:val="Selectievakje"/>
    <w:rPr>
      <w:rFonts w:ascii="Times New Roman" w:hAnsi="Times New Roman"/>
      <w:sz w:val="22"/>
    </w:rPr>
  </w:style>
  <w:style w:type="paragraph" w:customStyle="1" w:styleId="Bedrijfsnaam">
    <w:name w:val="Bedrijfsnaam"/>
    <w:basedOn w:val="Plattetekst"/>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label"/>
    <w:next w:val="Standaard"/>
    <w:pPr>
      <w:pBdr>
        <w:top w:val="double" w:sz="6" w:space="8" w:color="auto"/>
        <w:bottom w:val="double" w:sz="6" w:space="8" w:color="auto"/>
      </w:pBdr>
      <w:spacing w:after="40" w:line="240" w:lineRule="atLeast"/>
      <w:jc w:val="center"/>
    </w:pPr>
    <w:rPr>
      <w:rFonts w:ascii="Garamond" w:hAnsi="Garamond"/>
      <w:b/>
      <w:caps/>
      <w:spacing w:val="20"/>
      <w:sz w:val="18"/>
      <w:lang w:val="en-US" w:eastAsia="nl-NL"/>
    </w:rPr>
  </w:style>
  <w:style w:type="character" w:styleId="Nadruk">
    <w:name w:val="Emphasis"/>
    <w:qFormat/>
    <w:rPr>
      <w:caps/>
      <w:spacing w:val="10"/>
      <w:sz w:val="16"/>
    </w:rPr>
  </w:style>
  <w:style w:type="paragraph" w:customStyle="1" w:styleId="Koptekstbasis">
    <w:name w:val="Koptekstbasis"/>
    <w:basedOn w:val="Plattetekst"/>
    <w:pPr>
      <w:keepLines/>
      <w:tabs>
        <w:tab w:val="center" w:pos="0"/>
        <w:tab w:val="right" w:pos="4320"/>
      </w:tabs>
      <w:spacing w:after="0"/>
    </w:pPr>
  </w:style>
  <w:style w:type="paragraph" w:styleId="Voettekst">
    <w:name w:val="footer"/>
    <w:basedOn w:val="Koptekstbasis"/>
    <w:link w:val="VoettekstChar"/>
    <w:uiPriority w:val="99"/>
    <w:pPr>
      <w:pBdr>
        <w:top w:val="single" w:sz="6" w:space="30" w:color="auto"/>
      </w:pBdr>
      <w:spacing w:before="600"/>
      <w:ind w:firstLine="0"/>
      <w:jc w:val="left"/>
    </w:pPr>
  </w:style>
  <w:style w:type="paragraph" w:styleId="Koptekst">
    <w:name w:val="header"/>
    <w:basedOn w:val="Koptekstbasis"/>
    <w:pPr>
      <w:spacing w:after="600"/>
      <w:ind w:firstLine="0"/>
      <w:jc w:val="left"/>
    </w:pPr>
    <w:rPr>
      <w:caps/>
      <w:sz w:val="18"/>
    </w:rPr>
  </w:style>
  <w:style w:type="paragraph" w:styleId="Ballontekst">
    <w:name w:val="Balloon Text"/>
    <w:basedOn w:val="Standaard"/>
    <w:semiHidden/>
    <w:rsid w:val="0054324F"/>
    <w:rPr>
      <w:rFonts w:ascii="Tahoma" w:hAnsi="Tahoma" w:cs="Tahoma"/>
      <w:sz w:val="16"/>
      <w:szCs w:val="16"/>
    </w:rPr>
  </w:style>
  <w:style w:type="paragraph" w:styleId="Berichtkop">
    <w:name w:val="Message Header"/>
    <w:basedOn w:val="Plattetekst"/>
    <w:pPr>
      <w:keepLines/>
      <w:spacing w:after="40" w:line="140" w:lineRule="atLeast"/>
      <w:ind w:left="360" w:firstLine="0"/>
      <w:jc w:val="left"/>
    </w:pPr>
  </w:style>
  <w:style w:type="paragraph" w:customStyle="1" w:styleId="Berichtkopeerste">
    <w:name w:val="Berichtkop eerste"/>
    <w:basedOn w:val="Berichtkop"/>
    <w:next w:val="Berichtkop"/>
  </w:style>
  <w:style w:type="paragraph" w:customStyle="1" w:styleId="Berichtkoplabel">
    <w:name w:val="Berichtkoplabel"/>
    <w:basedOn w:val="Berichtkop"/>
    <w:next w:val="Berichtkop"/>
    <w:pPr>
      <w:spacing w:before="40" w:after="0"/>
      <w:ind w:left="0"/>
    </w:pPr>
    <w:rPr>
      <w:caps/>
      <w:spacing w:val="6"/>
      <w:position w:val="6"/>
      <w:sz w:val="14"/>
    </w:rPr>
  </w:style>
  <w:style w:type="paragraph" w:customStyle="1" w:styleId="Berichtkoplaatste">
    <w:name w:val="Berichtkop laatste"/>
    <w:basedOn w:val="Berichtkop"/>
    <w:next w:val="Platteteks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Standaardinspringing">
    <w:name w:val="Normal Indent"/>
    <w:basedOn w:val="Standaard"/>
    <w:pPr>
      <w:ind w:left="720"/>
    </w:pPr>
  </w:style>
  <w:style w:type="character" w:styleId="Paginanummer">
    <w:name w:val="page number"/>
    <w:rPr>
      <w:sz w:val="24"/>
    </w:rPr>
  </w:style>
  <w:style w:type="paragraph" w:customStyle="1" w:styleId="Adresafzender">
    <w:name w:val="Adres afzender"/>
    <w:pPr>
      <w:framePr w:w="8640" w:h="1426" w:hRule="exact" w:wrap="notBeside" w:vAnchor="page" w:hAnchor="page" w:x="1729" w:yAlign="bottom" w:anchorLock="1"/>
      <w:spacing w:line="240" w:lineRule="atLeast"/>
      <w:ind w:right="-240"/>
      <w:jc w:val="center"/>
    </w:pPr>
    <w:rPr>
      <w:rFonts w:ascii="Garamond" w:hAnsi="Garamond"/>
      <w:caps/>
      <w:spacing w:val="30"/>
      <w:sz w:val="15"/>
      <w:lang w:val="en-US" w:eastAsia="nl-NL"/>
    </w:rPr>
  </w:style>
  <w:style w:type="paragraph" w:customStyle="1" w:styleId="Handtekeningbedrijf">
    <w:name w:val="Handtekening bedrijf"/>
    <w:basedOn w:val="Standaard"/>
    <w:next w:val="Standaard"/>
    <w:pPr>
      <w:keepNext/>
      <w:keepLines/>
      <w:spacing w:before="660" w:line="240" w:lineRule="atLeast"/>
    </w:pPr>
    <w:rPr>
      <w:spacing w:val="-5"/>
      <w:sz w:val="24"/>
    </w:rPr>
  </w:style>
  <w:style w:type="character" w:customStyle="1" w:styleId="Slogan">
    <w:name w:val="Slogan"/>
    <w:basedOn w:val="Standaardalinea-lettertype"/>
    <w:rPr>
      <w:i/>
      <w:spacing w:val="70"/>
    </w:rPr>
  </w:style>
  <w:style w:type="paragraph" w:styleId="Titel">
    <w:name w:val="Title"/>
    <w:basedOn w:val="Standaard"/>
    <w:next w:val="Ondertitel"/>
    <w:qFormat/>
    <w:rsid w:val="00191D66"/>
    <w:pPr>
      <w:keepNext/>
      <w:spacing w:before="360" w:after="240" w:line="560" w:lineRule="exact"/>
      <w:jc w:val="center"/>
    </w:pPr>
    <w:rPr>
      <w:rFonts w:ascii="Arial" w:hAnsi="Arial"/>
      <w:b/>
      <w:kern w:val="28"/>
      <w:sz w:val="40"/>
    </w:rPr>
  </w:style>
  <w:style w:type="paragraph" w:styleId="Ondertitel">
    <w:name w:val="Subtitle"/>
    <w:basedOn w:val="Titel"/>
    <w:next w:val="Plattetekst"/>
    <w:qFormat/>
    <w:pPr>
      <w:spacing w:before="0" w:line="240" w:lineRule="auto"/>
    </w:pPr>
    <w:rPr>
      <w:b w:val="0"/>
      <w:i/>
      <w:sz w:val="28"/>
    </w:rPr>
  </w:style>
  <w:style w:type="paragraph" w:customStyle="1" w:styleId="Afzendadres">
    <w:name w:val="Afzendadres"/>
    <w:pPr>
      <w:framePr w:w="8640" w:wrap="notBeside" w:vAnchor="page" w:hAnchor="page" w:x="1729" w:y="14401" w:anchorLock="1"/>
      <w:tabs>
        <w:tab w:val="left" w:pos="2160"/>
      </w:tabs>
      <w:spacing w:line="240" w:lineRule="atLeast"/>
      <w:ind w:right="-240"/>
      <w:jc w:val="center"/>
    </w:pPr>
    <w:rPr>
      <w:rFonts w:ascii="Garamond" w:hAnsi="Garamond"/>
      <w:caps/>
      <w:spacing w:val="30"/>
      <w:sz w:val="15"/>
      <w:lang w:val="en-US" w:eastAsia="en-US"/>
    </w:rPr>
  </w:style>
  <w:style w:type="paragraph" w:styleId="Handtekening">
    <w:name w:val="Signature"/>
    <w:basedOn w:val="Standaard"/>
    <w:pPr>
      <w:ind w:left="4320"/>
    </w:pPr>
    <w:rPr>
      <w:lang w:val="en-US"/>
    </w:rPr>
  </w:style>
  <w:style w:type="character" w:styleId="Hyperlink">
    <w:name w:val="Hyperlink"/>
    <w:basedOn w:val="Standaardalinea-lettertype"/>
    <w:rPr>
      <w:color w:val="0000FF"/>
      <w:u w:val="single"/>
    </w:rPr>
  </w:style>
  <w:style w:type="table" w:styleId="Tabelraster">
    <w:name w:val="Table Grid"/>
    <w:basedOn w:val="Standaardtabel"/>
    <w:rsid w:val="00191D66"/>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Kopbasis11ptRegelafstandenkel">
    <w:name w:val="Opmaakprofiel Kopbasis + 11 pt Regelafstand:  enkel"/>
    <w:basedOn w:val="Standaard"/>
    <w:next w:val="Standaard"/>
    <w:link w:val="OpmaakprofielKopbasis11ptRegelafstandenkelChar"/>
    <w:autoRedefine/>
    <w:rsid w:val="00A23F63"/>
    <w:pPr>
      <w:keepNext/>
      <w:keepLines/>
      <w:widowControl/>
      <w:jc w:val="left"/>
    </w:pPr>
  </w:style>
  <w:style w:type="character" w:customStyle="1" w:styleId="OpmaakprofielKopbasis11ptRegelafstandenkelChar">
    <w:name w:val="Opmaakprofiel Kopbasis + 11 pt Regelafstand:  enkel Char"/>
    <w:basedOn w:val="Standaardalinea-lettertype"/>
    <w:link w:val="OpmaakprofielKopbasis11ptRegelafstandenkel"/>
    <w:rsid w:val="00A23F63"/>
    <w:rPr>
      <w:rFonts w:ascii="Century Gothic" w:hAnsi="Century Gothic"/>
      <w:sz w:val="22"/>
      <w:lang w:val="nl-NL" w:eastAsia="nl-NL"/>
    </w:rPr>
  </w:style>
  <w:style w:type="paragraph" w:customStyle="1" w:styleId="OpmaakprofielKopbasisRegelafstandenkel">
    <w:name w:val="Opmaakprofiel Kopbasis + Regelafstand:  enkel"/>
    <w:basedOn w:val="Standaard"/>
    <w:next w:val="Standaard"/>
    <w:rsid w:val="00BD760D"/>
    <w:pPr>
      <w:keepNext/>
      <w:keepLines/>
      <w:widowControl/>
      <w:spacing w:after="0"/>
      <w:jc w:val="left"/>
    </w:pPr>
    <w:rPr>
      <w:caps/>
      <w:spacing w:val="-5"/>
      <w:kern w:val="20"/>
    </w:rPr>
  </w:style>
  <w:style w:type="paragraph" w:styleId="Lijstalinea">
    <w:name w:val="List Paragraph"/>
    <w:basedOn w:val="Standaard"/>
    <w:uiPriority w:val="34"/>
    <w:qFormat/>
    <w:rsid w:val="0049615E"/>
    <w:pPr>
      <w:ind w:left="720"/>
      <w:contextualSpacing/>
    </w:pPr>
  </w:style>
  <w:style w:type="paragraph" w:styleId="Geenafstand">
    <w:name w:val="No Spacing"/>
    <w:uiPriority w:val="1"/>
    <w:qFormat/>
    <w:rsid w:val="005B7B5E"/>
    <w:pPr>
      <w:widowControl w:val="0"/>
      <w:jc w:val="both"/>
    </w:pPr>
    <w:rPr>
      <w:rFonts w:ascii="Century Gothic" w:hAnsi="Century Gothic"/>
      <w:sz w:val="22"/>
      <w:lang w:val="nl-NL" w:eastAsia="nl-NL"/>
    </w:rPr>
  </w:style>
  <w:style w:type="character" w:customStyle="1" w:styleId="VoettekstChar">
    <w:name w:val="Voettekst Char"/>
    <w:basedOn w:val="Standaardalinea-lettertype"/>
    <w:link w:val="Voettekst"/>
    <w:uiPriority w:val="99"/>
    <w:rsid w:val="00123191"/>
    <w:rPr>
      <w:rFonts w:ascii="Century Gothic" w:hAnsi="Century Gothic"/>
      <w:spacing w:val="-5"/>
      <w:sz w:val="24"/>
      <w:lang w:val="nl-NL" w:eastAsia="nl-NL"/>
    </w:rPr>
  </w:style>
  <w:style w:type="paragraph" w:customStyle="1" w:styleId="Header1">
    <w:name w:val="Header_1"/>
    <w:basedOn w:val="Normal0"/>
    <w:link w:val="KoptekstChar"/>
    <w:unhideWhenUsed/>
    <w:rsid w:val="00510F65"/>
    <w:pPr>
      <w:tabs>
        <w:tab w:val="center" w:pos="4536"/>
        <w:tab w:val="right" w:pos="9072"/>
      </w:tabs>
    </w:pPr>
  </w:style>
  <w:style w:type="paragraph" w:customStyle="1" w:styleId="Normal0">
    <w:name w:val="Normal_0"/>
    <w:qFormat/>
    <w:rsid w:val="00572E4B"/>
    <w:rPr>
      <w:rFonts w:ascii="Century Gothic" w:hAnsi="Century Gothic"/>
      <w:sz w:val="22"/>
      <w:szCs w:val="24"/>
      <w:lang w:val="nl-NL" w:eastAsia="nl-NL"/>
    </w:rPr>
  </w:style>
  <w:style w:type="character" w:customStyle="1" w:styleId="KoptekstChar">
    <w:name w:val="Koptekst Char"/>
    <w:basedOn w:val="Standaardalinea-lettertype"/>
    <w:link w:val="Header1"/>
    <w:rsid w:val="00510F65"/>
    <w:rPr>
      <w:rFonts w:ascii="Century Gothic" w:hAnsi="Century Gothic"/>
      <w:sz w:val="22"/>
      <w:szCs w:val="24"/>
      <w:lang w:val="nl-NL" w:eastAsia="nl-NL"/>
    </w:rPr>
  </w:style>
  <w:style w:type="paragraph" w:customStyle="1" w:styleId="Footer1">
    <w:name w:val="Footer_1"/>
    <w:basedOn w:val="Normal0"/>
    <w:link w:val="VoettekstChar0"/>
    <w:uiPriority w:val="99"/>
    <w:unhideWhenUsed/>
    <w:rsid w:val="00510F65"/>
    <w:pPr>
      <w:tabs>
        <w:tab w:val="center" w:pos="4536"/>
        <w:tab w:val="right" w:pos="9072"/>
      </w:tabs>
    </w:pPr>
  </w:style>
  <w:style w:type="character" w:customStyle="1" w:styleId="VoettekstChar0">
    <w:name w:val="Voettekst Char_0"/>
    <w:basedOn w:val="Standaardalinea-lettertype"/>
    <w:link w:val="Footer1"/>
    <w:uiPriority w:val="99"/>
    <w:rsid w:val="00510F65"/>
    <w:rPr>
      <w:rFonts w:ascii="Century Gothic" w:hAnsi="Century Gothic"/>
      <w:sz w:val="22"/>
      <w:szCs w:val="24"/>
      <w:lang w:val="nl-NL" w:eastAsia="nl-NL"/>
    </w:rPr>
  </w:style>
  <w:style w:type="paragraph" w:customStyle="1" w:styleId="Normal1">
    <w:name w:val="Normal_1"/>
    <w:qFormat/>
    <w:rsid w:val="00572E4B"/>
    <w:rPr>
      <w:rFonts w:ascii="Century Gothic" w:hAnsi="Century Gothic"/>
      <w:sz w:val="22"/>
      <w:szCs w:val="24"/>
      <w:lang w:val="nl-NL" w:eastAsia="nl-NL"/>
    </w:rPr>
  </w:style>
  <w:style w:type="paragraph" w:customStyle="1" w:styleId="NoSpacing1">
    <w:name w:val="No Spacing_1"/>
    <w:uiPriority w:val="1"/>
    <w:qFormat/>
    <w:rsid w:val="00177ECD"/>
    <w:rPr>
      <w:rFonts w:ascii="Century Gothic" w:hAnsi="Century Gothic"/>
      <w:sz w:val="22"/>
      <w:szCs w:val="24"/>
      <w:lang w:val="nl-NL" w:eastAsia="nl-NL"/>
    </w:rPr>
  </w:style>
  <w:style w:type="paragraph" w:customStyle="1" w:styleId="OpmaakprofielKop11">
    <w:name w:val="Opmaakprofiel Kop 1_1"/>
    <w:basedOn w:val="Heading10"/>
    <w:rsid w:val="00575D02"/>
    <w:pPr>
      <w:keepNext w:val="0"/>
      <w:keepLines w:val="0"/>
      <w:widowControl w:val="0"/>
      <w:numPr>
        <w:numId w:val="6"/>
      </w:numPr>
      <w:tabs>
        <w:tab w:val="clear" w:pos="720"/>
        <w:tab w:val="num" w:pos="360"/>
      </w:tabs>
      <w:spacing w:before="0" w:after="120"/>
      <w:ind w:left="0" w:firstLine="0"/>
    </w:pPr>
    <w:rPr>
      <w:rFonts w:ascii="Century Gothic" w:eastAsia="Times New Roman" w:hAnsi="Century Gothic" w:cs="Times New Roman"/>
      <w:b w:val="0"/>
      <w:bCs w:val="0"/>
      <w:color w:val="auto"/>
      <w:kern w:val="32"/>
      <w:sz w:val="32"/>
      <w:szCs w:val="20"/>
      <w:u w:val="single"/>
    </w:rPr>
  </w:style>
  <w:style w:type="paragraph" w:customStyle="1" w:styleId="Heading20">
    <w:name w:val="Heading 2_0"/>
    <w:basedOn w:val="Normal2"/>
    <w:next w:val="BodyText0"/>
    <w:link w:val="Kop2Char"/>
    <w:qFormat/>
    <w:rsid w:val="00575D02"/>
    <w:pPr>
      <w:keepNext/>
      <w:keepLines/>
      <w:widowControl w:val="0"/>
      <w:numPr>
        <w:ilvl w:val="1"/>
        <w:numId w:val="6"/>
      </w:numPr>
      <w:spacing w:after="240" w:line="240" w:lineRule="atLeast"/>
      <w:jc w:val="both"/>
      <w:outlineLvl w:val="1"/>
    </w:pPr>
    <w:rPr>
      <w:rFonts w:ascii="Garamond" w:hAnsi="Garamond"/>
      <w:smallCaps/>
      <w:spacing w:val="10"/>
      <w:kern w:val="20"/>
      <w:sz w:val="24"/>
      <w:szCs w:val="20"/>
    </w:rPr>
  </w:style>
  <w:style w:type="paragraph" w:customStyle="1" w:styleId="Normal2">
    <w:name w:val="Normal_2"/>
    <w:qFormat/>
    <w:rsid w:val="00572E4B"/>
    <w:rPr>
      <w:rFonts w:ascii="Century Gothic" w:hAnsi="Century Gothic"/>
      <w:sz w:val="22"/>
      <w:szCs w:val="24"/>
      <w:lang w:val="nl-NL" w:eastAsia="nl-NL"/>
    </w:rPr>
  </w:style>
  <w:style w:type="paragraph" w:customStyle="1" w:styleId="BodyText0">
    <w:name w:val="Body Text_0"/>
    <w:basedOn w:val="Normal2"/>
    <w:link w:val="PlattetekstChar"/>
    <w:rsid w:val="00575D02"/>
    <w:pPr>
      <w:spacing w:after="120"/>
    </w:pPr>
  </w:style>
  <w:style w:type="character" w:customStyle="1" w:styleId="PlattetekstChar">
    <w:name w:val="Platte tekst Char"/>
    <w:basedOn w:val="Standaardalinea-lettertype"/>
    <w:link w:val="BodyText0"/>
    <w:rsid w:val="00575D02"/>
    <w:rPr>
      <w:rFonts w:ascii="Century Gothic" w:hAnsi="Century Gothic"/>
      <w:sz w:val="22"/>
      <w:szCs w:val="24"/>
      <w:lang w:val="nl-NL" w:eastAsia="nl-NL"/>
    </w:rPr>
  </w:style>
  <w:style w:type="character" w:customStyle="1" w:styleId="Kop2Char">
    <w:name w:val="Kop 2 Char"/>
    <w:basedOn w:val="Standaardalinea-lettertype"/>
    <w:link w:val="Heading20"/>
    <w:rsid w:val="00575D02"/>
    <w:rPr>
      <w:rFonts w:ascii="Garamond" w:hAnsi="Garamond"/>
      <w:smallCaps/>
      <w:spacing w:val="10"/>
      <w:kern w:val="20"/>
      <w:sz w:val="24"/>
      <w:lang w:val="nl-NL" w:eastAsia="nl-NL"/>
    </w:rPr>
  </w:style>
  <w:style w:type="paragraph" w:customStyle="1" w:styleId="Heading30">
    <w:name w:val="Heading 3_0"/>
    <w:basedOn w:val="Normal2"/>
    <w:next w:val="BodyText0"/>
    <w:link w:val="Kop3Char"/>
    <w:qFormat/>
    <w:rsid w:val="00575D02"/>
    <w:pPr>
      <w:keepNext/>
      <w:keepLines/>
      <w:widowControl w:val="0"/>
      <w:numPr>
        <w:ilvl w:val="2"/>
        <w:numId w:val="6"/>
      </w:numPr>
      <w:spacing w:after="240" w:line="240" w:lineRule="atLeast"/>
      <w:jc w:val="both"/>
      <w:outlineLvl w:val="2"/>
    </w:pPr>
    <w:rPr>
      <w:rFonts w:ascii="Garamond" w:hAnsi="Garamond"/>
      <w:i/>
      <w:kern w:val="20"/>
      <w:sz w:val="24"/>
      <w:szCs w:val="20"/>
    </w:rPr>
  </w:style>
  <w:style w:type="character" w:customStyle="1" w:styleId="Kop3Char">
    <w:name w:val="Kop 3 Char"/>
    <w:basedOn w:val="Standaardalinea-lettertype"/>
    <w:link w:val="Heading30"/>
    <w:rsid w:val="00575D02"/>
    <w:rPr>
      <w:rFonts w:ascii="Garamond" w:hAnsi="Garamond"/>
      <w:i/>
      <w:kern w:val="20"/>
      <w:sz w:val="24"/>
      <w:lang w:val="nl-NL" w:eastAsia="nl-NL"/>
    </w:rPr>
  </w:style>
  <w:style w:type="paragraph" w:customStyle="1" w:styleId="Heading40">
    <w:name w:val="Heading 4_0"/>
    <w:basedOn w:val="Normal2"/>
    <w:next w:val="BodyText0"/>
    <w:link w:val="Kop4Char"/>
    <w:qFormat/>
    <w:rsid w:val="00575D02"/>
    <w:pPr>
      <w:keepNext/>
      <w:keepLines/>
      <w:widowControl w:val="0"/>
      <w:numPr>
        <w:ilvl w:val="3"/>
        <w:numId w:val="6"/>
      </w:numPr>
      <w:spacing w:after="120" w:line="240" w:lineRule="atLeast"/>
      <w:jc w:val="both"/>
      <w:outlineLvl w:val="3"/>
    </w:pPr>
    <w:rPr>
      <w:rFonts w:ascii="Garamond" w:hAnsi="Garamond"/>
      <w:smallCaps/>
      <w:kern w:val="20"/>
      <w:sz w:val="23"/>
      <w:szCs w:val="20"/>
    </w:rPr>
  </w:style>
  <w:style w:type="character" w:customStyle="1" w:styleId="Kop4Char">
    <w:name w:val="Kop 4 Char"/>
    <w:basedOn w:val="Standaardalinea-lettertype"/>
    <w:link w:val="Heading40"/>
    <w:rsid w:val="00575D02"/>
    <w:rPr>
      <w:rFonts w:ascii="Garamond" w:hAnsi="Garamond"/>
      <w:smallCaps/>
      <w:kern w:val="20"/>
      <w:sz w:val="23"/>
      <w:lang w:val="nl-NL" w:eastAsia="nl-NL"/>
    </w:rPr>
  </w:style>
  <w:style w:type="paragraph" w:customStyle="1" w:styleId="Heading10">
    <w:name w:val="Heading 1_0"/>
    <w:basedOn w:val="Normal2"/>
    <w:next w:val="Normal2"/>
    <w:link w:val="Kop1Char"/>
    <w:qFormat/>
    <w:rsid w:val="00575D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customStyle="1" w:styleId="Kop1Char">
    <w:name w:val="Kop 1 Char"/>
    <w:basedOn w:val="Standaardalinea-lettertype"/>
    <w:link w:val="Heading10"/>
    <w:rsid w:val="00575D02"/>
    <w:rPr>
      <w:rFonts w:asciiTheme="majorHAnsi" w:eastAsiaTheme="majorEastAsia" w:hAnsiTheme="majorHAnsi" w:cstheme="majorBidi"/>
      <w:b/>
      <w:bCs/>
      <w:color w:val="365F91" w:themeColor="accent1" w:themeShade="BF"/>
      <w:sz w:val="28"/>
      <w:szCs w:val="28"/>
      <w:lang w:val="nl-NL" w:eastAsia="nl-NL"/>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character" w:customStyle="1" w:styleId="DefaultParagraphFont7">
    <w:name w:val="Default Paragraph Font_7"/>
    <w:uiPriority w:val="1"/>
    <w:semiHidden/>
    <w:unhideWhenUsed/>
    <w:rPr>
      <w:rFonts w:ascii="Century Gothic" w:eastAsia="Century Gothic" w:hAnsi="Century Gothic" w:cs="Century Gothic"/>
    </w:rPr>
  </w:style>
  <w:style w:type="numbering" w:customStyle="1" w:styleId="BulletList">
    <w:name w:val="BulletList"/>
    <w:uiPriority w:val="34"/>
    <w:qFormat/>
    <w:pPr>
      <w:numPr>
        <w:numId w:val="7"/>
      </w:numPr>
    </w:p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character" w:customStyle="1" w:styleId="DefaultParagraphFont14">
    <w:name w:val="Default Paragraph Font_14"/>
    <w:uiPriority w:val="1"/>
    <w:semiHidden/>
    <w:unhideWhenUsed/>
    <w:rPr>
      <w:rFonts w:ascii="Century Gothic" w:eastAsia="Century Gothic" w:hAnsi="Century Gothic" w:cs="Century Gothic"/>
    </w:rPr>
  </w:style>
  <w:style w:type="character" w:customStyle="1" w:styleId="DefaultParagraphFont15">
    <w:name w:val="Default Paragraph Font_15"/>
    <w:uiPriority w:val="1"/>
    <w:semiHidden/>
    <w:unhideWhenUsed/>
    <w:rPr>
      <w:rFonts w:ascii="Century Gothic" w:eastAsia="Century Gothic" w:hAnsi="Century Gothic" w:cs="Century Gothic"/>
    </w:rPr>
  </w:style>
  <w:style w:type="character" w:customStyle="1" w:styleId="DefaultParagraphFont16">
    <w:name w:val="Default Paragraph Font_16"/>
    <w:uiPriority w:val="1"/>
    <w:semiHidden/>
    <w:unhideWhenUsed/>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06B98-241E-45A3-9827-16AA99D9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582</Words>
  <Characters>3435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ISVAG brief (logopapier)</vt:lpstr>
    </vt:vector>
  </TitlesOfParts>
  <Company>ISVAG</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ISVAG brief (logopapier)</dc:title>
  <dc:creator>Tine Van Puyenbroeck</dc:creator>
  <cp:lastModifiedBy>Andrea Schonken</cp:lastModifiedBy>
  <cp:revision>5</cp:revision>
  <cp:lastPrinted>2015-12-09T14:34:00Z</cp:lastPrinted>
  <dcterms:created xsi:type="dcterms:W3CDTF">2019-01-24T10:47:00Z</dcterms:created>
  <dcterms:modified xsi:type="dcterms:W3CDTF">2019-01-24T16:16:00Z</dcterms:modified>
  <cp:category>sjablonen</cp:category>
</cp:coreProperties>
</file>