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BB" w:rsidRPr="002E4582" w:rsidRDefault="00554ED2" w:rsidP="00F947BB">
      <w:pPr>
        <w:jc w:val="right"/>
        <w:rPr>
          <w:b/>
          <w:sz w:val="32"/>
          <w:szCs w:val="32"/>
          <w:lang w:val="nl-BE"/>
        </w:rPr>
      </w:pPr>
      <w:r w:rsidRPr="002E4582">
        <w:rPr>
          <w:b/>
          <w:sz w:val="32"/>
          <w:szCs w:val="32"/>
          <w:lang w:val="nl-BE"/>
        </w:rPr>
        <w:t>ISVAG O.V.</w:t>
      </w:r>
    </w:p>
    <w:p w:rsidR="00F947BB" w:rsidRDefault="00554ED2" w:rsidP="00F947BB">
      <w:pPr>
        <w:pStyle w:val="Geenafstand"/>
        <w:pBdr>
          <w:bottom w:val="single" w:sz="4" w:space="1" w:color="auto"/>
        </w:pBdr>
        <w:rPr>
          <w:b/>
          <w:sz w:val="32"/>
          <w:lang w:val="nl-BE"/>
        </w:rPr>
      </w:pPr>
      <w:r w:rsidRPr="002E4582">
        <w:rPr>
          <w:b/>
          <w:sz w:val="32"/>
          <w:lang w:val="nl-BE"/>
        </w:rPr>
        <w:t xml:space="preserve">VERSLAG VERGADERING </w:t>
      </w:r>
      <w:r>
        <w:rPr>
          <w:b/>
          <w:sz w:val="32"/>
          <w:lang w:val="nl-BE"/>
        </w:rPr>
        <w:t>RAAD VAN BESTUUR</w:t>
      </w:r>
    </w:p>
    <w:p w:rsidR="00F947BB" w:rsidRPr="002E4582" w:rsidRDefault="00912F65" w:rsidP="00F947BB">
      <w:pPr>
        <w:pStyle w:val="Geenafstand"/>
        <w:rPr>
          <w:b/>
          <w:sz w:val="2"/>
          <w:szCs w:val="2"/>
          <w:lang w:val="nl-BE"/>
        </w:rPr>
      </w:pPr>
    </w:p>
    <w:p w:rsidR="00F947BB" w:rsidRPr="009C10B3" w:rsidRDefault="00554ED2" w:rsidP="00F947BB">
      <w:pPr>
        <w:pStyle w:val="Geenafstand"/>
        <w:pBdr>
          <w:bottom w:val="single" w:sz="4" w:space="1" w:color="auto"/>
        </w:pBdr>
        <w:jc w:val="left"/>
        <w:rPr>
          <w:b/>
          <w:sz w:val="28"/>
          <w:lang w:val="nl-BE"/>
        </w:rPr>
      </w:pPr>
      <w:r w:rsidRPr="009C10B3">
        <w:rPr>
          <w:b/>
          <w:sz w:val="28"/>
          <w:lang w:val="nl-BE"/>
        </w:rPr>
        <w:t xml:space="preserve">DONDERDAG </w:t>
      </w:r>
      <w:r w:rsidR="00B84DC0">
        <w:rPr>
          <w:b/>
          <w:sz w:val="28"/>
          <w:lang w:val="nl-BE"/>
        </w:rPr>
        <w:t>27 april</w:t>
      </w:r>
      <w:r w:rsidRPr="009C10B3">
        <w:rPr>
          <w:b/>
          <w:sz w:val="28"/>
          <w:lang w:val="nl-BE"/>
        </w:rPr>
        <w:t xml:space="preserve"> 2017</w:t>
      </w:r>
    </w:p>
    <w:p w:rsidR="00F947BB" w:rsidRPr="002E4582" w:rsidRDefault="00912F65" w:rsidP="00F947BB">
      <w:pPr>
        <w:rPr>
          <w:sz w:val="2"/>
          <w:szCs w:val="2"/>
          <w:lang w:val="nl-BE"/>
        </w:rPr>
      </w:pPr>
    </w:p>
    <w:p w:rsidR="00F67236" w:rsidRPr="00D05C6D" w:rsidRDefault="00554ED2" w:rsidP="00370108">
      <w:pPr>
        <w:pStyle w:val="Normal1"/>
        <w:jc w:val="both"/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Aanwezig:</w:t>
      </w:r>
    </w:p>
    <w:p w:rsidR="00370108" w:rsidRDefault="00370108" w:rsidP="00370108">
      <w:pPr>
        <w:pStyle w:val="Normal1"/>
        <w:jc w:val="both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Dhrn</w:t>
      </w:r>
      <w:proofErr w:type="spellEnd"/>
      <w:r>
        <w:rPr>
          <w:rFonts w:cs="Arial"/>
          <w:szCs w:val="22"/>
        </w:rPr>
        <w:t xml:space="preserve"> </w:t>
      </w:r>
      <w:r w:rsidRPr="00AB6E23">
        <w:rPr>
          <w:rFonts w:cs="Arial"/>
          <w:szCs w:val="22"/>
        </w:rPr>
        <w:t>Ph</w:t>
      </w:r>
      <w:r>
        <w:rPr>
          <w:rFonts w:cs="Arial"/>
          <w:szCs w:val="22"/>
        </w:rPr>
        <w:t>.</w:t>
      </w:r>
      <w:r w:rsidRPr="00AB6E23">
        <w:rPr>
          <w:rFonts w:cs="Arial"/>
          <w:szCs w:val="22"/>
        </w:rPr>
        <w:t xml:space="preserve"> Heylen, voorzitter</w:t>
      </w:r>
      <w:r>
        <w:rPr>
          <w:rFonts w:cs="Arial"/>
          <w:szCs w:val="22"/>
        </w:rPr>
        <w:t>,</w:t>
      </w:r>
      <w:r w:rsidRPr="00AB6E23">
        <w:rPr>
          <w:rFonts w:cs="Arial"/>
          <w:szCs w:val="22"/>
        </w:rPr>
        <w:t xml:space="preserve"> K</w:t>
      </w:r>
      <w:r>
        <w:rPr>
          <w:rFonts w:cs="Arial"/>
          <w:szCs w:val="22"/>
        </w:rPr>
        <w:t xml:space="preserve">. </w:t>
      </w:r>
      <w:proofErr w:type="spellStart"/>
      <w:r w:rsidRPr="00AB6E23">
        <w:rPr>
          <w:rFonts w:cs="Arial"/>
          <w:szCs w:val="22"/>
        </w:rPr>
        <w:t>Bossuyt</w:t>
      </w:r>
      <w:proofErr w:type="spellEnd"/>
      <w:r w:rsidRPr="00AB6E23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1</w:t>
      </w:r>
      <w:r w:rsidRPr="00C25DBF">
        <w:rPr>
          <w:rFonts w:cs="Arial"/>
          <w:szCs w:val="22"/>
          <w:vertAlign w:val="superscript"/>
        </w:rPr>
        <w:t>ste</w:t>
      </w:r>
      <w:r>
        <w:rPr>
          <w:rFonts w:cs="Arial"/>
          <w:szCs w:val="22"/>
        </w:rPr>
        <w:t xml:space="preserve"> </w:t>
      </w:r>
      <w:r w:rsidRPr="00AB6E23">
        <w:rPr>
          <w:rFonts w:cs="Arial"/>
          <w:szCs w:val="22"/>
        </w:rPr>
        <w:t>ondervoorzitter</w:t>
      </w:r>
      <w:r>
        <w:rPr>
          <w:rFonts w:cs="Arial"/>
          <w:szCs w:val="22"/>
        </w:rPr>
        <w:t>,</w:t>
      </w:r>
      <w:r w:rsidRPr="00AB6E23">
        <w:rPr>
          <w:rFonts w:cs="Arial"/>
          <w:szCs w:val="22"/>
        </w:rPr>
        <w:t xml:space="preserve"> M</w:t>
      </w:r>
      <w:r>
        <w:rPr>
          <w:rFonts w:cs="Arial"/>
          <w:szCs w:val="22"/>
        </w:rPr>
        <w:t>.</w:t>
      </w:r>
      <w:r w:rsidRPr="00AB6E23">
        <w:rPr>
          <w:rFonts w:cs="Arial"/>
          <w:szCs w:val="22"/>
        </w:rPr>
        <w:t xml:space="preserve"> De Bock, </w:t>
      </w:r>
      <w:r>
        <w:rPr>
          <w:rFonts w:cs="Arial"/>
          <w:szCs w:val="22"/>
        </w:rPr>
        <w:t>2</w:t>
      </w:r>
      <w:r w:rsidRPr="00C25DBF">
        <w:rPr>
          <w:rFonts w:cs="Arial"/>
          <w:szCs w:val="22"/>
          <w:vertAlign w:val="superscript"/>
        </w:rPr>
        <w:t>de</w:t>
      </w:r>
      <w:r>
        <w:rPr>
          <w:rFonts w:cs="Arial"/>
          <w:szCs w:val="22"/>
        </w:rPr>
        <w:t xml:space="preserve"> </w:t>
      </w:r>
      <w:r w:rsidRPr="00AB6E23">
        <w:rPr>
          <w:rFonts w:cs="Arial"/>
          <w:szCs w:val="22"/>
        </w:rPr>
        <w:t>ondervoorzitter</w:t>
      </w:r>
      <w:r>
        <w:rPr>
          <w:rFonts w:cs="Arial"/>
          <w:szCs w:val="22"/>
        </w:rPr>
        <w:t>,</w:t>
      </w:r>
      <w:r w:rsidRPr="00AB6E23">
        <w:rPr>
          <w:rFonts w:cs="Arial"/>
          <w:szCs w:val="22"/>
        </w:rPr>
        <w:t xml:space="preserve"> F</w:t>
      </w:r>
      <w:r>
        <w:rPr>
          <w:rFonts w:cs="Arial"/>
          <w:szCs w:val="22"/>
        </w:rPr>
        <w:t>.</w:t>
      </w:r>
      <w:r w:rsidRPr="00AB6E23">
        <w:rPr>
          <w:rFonts w:cs="Arial"/>
          <w:szCs w:val="22"/>
        </w:rPr>
        <w:t xml:space="preserve"> </w:t>
      </w:r>
      <w:proofErr w:type="spellStart"/>
      <w:r w:rsidRPr="00AB6E23">
        <w:rPr>
          <w:rFonts w:cs="Arial"/>
          <w:szCs w:val="22"/>
        </w:rPr>
        <w:t>Boddaert</w:t>
      </w:r>
      <w:proofErr w:type="spellEnd"/>
      <w:r w:rsidRPr="00AB6E23">
        <w:rPr>
          <w:rFonts w:cs="Arial"/>
          <w:szCs w:val="22"/>
        </w:rPr>
        <w:t xml:space="preserve">, </w:t>
      </w:r>
      <w:r w:rsidR="00903338">
        <w:rPr>
          <w:rFonts w:cs="Arial"/>
          <w:szCs w:val="22"/>
        </w:rPr>
        <w:t xml:space="preserve">mevr. D. DE Herdt, </w:t>
      </w:r>
      <w:proofErr w:type="spellStart"/>
      <w:r w:rsidR="00903338">
        <w:rPr>
          <w:rFonts w:cs="Arial"/>
          <w:szCs w:val="22"/>
        </w:rPr>
        <w:t>dhrn</w:t>
      </w:r>
      <w:proofErr w:type="spellEnd"/>
      <w:r w:rsidR="00903338">
        <w:rPr>
          <w:rFonts w:cs="Arial"/>
          <w:szCs w:val="22"/>
        </w:rPr>
        <w:t xml:space="preserve"> </w:t>
      </w:r>
      <w:r w:rsidRPr="00AB6E23">
        <w:rPr>
          <w:rFonts w:cs="Arial"/>
          <w:szCs w:val="22"/>
        </w:rPr>
        <w:t>A</w:t>
      </w:r>
      <w:r>
        <w:rPr>
          <w:rFonts w:cs="Arial"/>
          <w:szCs w:val="22"/>
        </w:rPr>
        <w:t>.</w:t>
      </w:r>
      <w:r w:rsidRPr="00AB6E23">
        <w:rPr>
          <w:rFonts w:cs="Arial"/>
          <w:szCs w:val="22"/>
        </w:rPr>
        <w:t xml:space="preserve"> Goethals, </w:t>
      </w:r>
      <w:r w:rsidR="00903338">
        <w:rPr>
          <w:rFonts w:cs="Arial"/>
          <w:szCs w:val="22"/>
        </w:rPr>
        <w:t xml:space="preserve">H. Ides, </w:t>
      </w:r>
      <w:r w:rsidR="003A6399">
        <w:rPr>
          <w:rFonts w:cs="Arial"/>
          <w:szCs w:val="22"/>
        </w:rPr>
        <w:t xml:space="preserve">R. </w:t>
      </w:r>
      <w:proofErr w:type="spellStart"/>
      <w:r w:rsidR="003A6399">
        <w:rPr>
          <w:rFonts w:cs="Arial"/>
          <w:szCs w:val="22"/>
        </w:rPr>
        <w:t>Mennes</w:t>
      </w:r>
      <w:proofErr w:type="spellEnd"/>
      <w:r w:rsidR="003A6399">
        <w:rPr>
          <w:rFonts w:cs="Arial"/>
          <w:szCs w:val="22"/>
        </w:rPr>
        <w:t xml:space="preserve">, </w:t>
      </w:r>
      <w:r w:rsidRPr="00AB6E23">
        <w:rPr>
          <w:rFonts w:cs="Arial"/>
          <w:szCs w:val="22"/>
        </w:rPr>
        <w:t>D</w:t>
      </w:r>
      <w:r>
        <w:rPr>
          <w:rFonts w:cs="Arial"/>
          <w:szCs w:val="22"/>
        </w:rPr>
        <w:t>.</w:t>
      </w:r>
      <w:r w:rsidRPr="00AB6E23">
        <w:rPr>
          <w:rFonts w:cs="Arial"/>
          <w:szCs w:val="22"/>
        </w:rPr>
        <w:t xml:space="preserve"> Rochtus, A</w:t>
      </w:r>
      <w:r>
        <w:rPr>
          <w:rFonts w:cs="Arial"/>
          <w:szCs w:val="22"/>
        </w:rPr>
        <w:t>.</w:t>
      </w:r>
      <w:r w:rsidRPr="00AB6E23">
        <w:rPr>
          <w:rFonts w:cs="Arial"/>
          <w:szCs w:val="22"/>
        </w:rPr>
        <w:t xml:space="preserve"> </w:t>
      </w:r>
      <w:proofErr w:type="spellStart"/>
      <w:r w:rsidRPr="00AB6E23">
        <w:rPr>
          <w:rFonts w:cs="Arial"/>
          <w:szCs w:val="22"/>
        </w:rPr>
        <w:t>Tanguy</w:t>
      </w:r>
      <w:proofErr w:type="spellEnd"/>
      <w:r w:rsidRPr="00AB6E23">
        <w:rPr>
          <w:rFonts w:cs="Arial"/>
          <w:szCs w:val="22"/>
        </w:rPr>
        <w:t>, G</w:t>
      </w:r>
      <w:r>
        <w:rPr>
          <w:rFonts w:cs="Arial"/>
          <w:szCs w:val="22"/>
        </w:rPr>
        <w:t>.</w:t>
      </w:r>
      <w:r w:rsidRPr="00AB6E23">
        <w:rPr>
          <w:rFonts w:cs="Arial"/>
          <w:szCs w:val="22"/>
        </w:rPr>
        <w:t xml:space="preserve"> Van Acker, </w:t>
      </w:r>
      <w:r w:rsidR="00903338">
        <w:rPr>
          <w:rFonts w:cs="Arial"/>
          <w:szCs w:val="22"/>
        </w:rPr>
        <w:t xml:space="preserve">K. Van Hoeck, </w:t>
      </w:r>
      <w:r w:rsidR="003A6399">
        <w:rPr>
          <w:rFonts w:cs="Arial"/>
          <w:szCs w:val="22"/>
        </w:rPr>
        <w:t>D. Vermant</w:t>
      </w:r>
      <w:r w:rsidR="00773138">
        <w:rPr>
          <w:rFonts w:cs="Arial"/>
          <w:szCs w:val="22"/>
        </w:rPr>
        <w:t xml:space="preserve">, </w:t>
      </w:r>
      <w:r w:rsidR="003A6399">
        <w:rPr>
          <w:rFonts w:cs="Arial"/>
          <w:szCs w:val="22"/>
        </w:rPr>
        <w:t xml:space="preserve">G. </w:t>
      </w:r>
      <w:proofErr w:type="spellStart"/>
      <w:r w:rsidR="003A6399">
        <w:rPr>
          <w:rFonts w:cs="Arial"/>
          <w:szCs w:val="22"/>
        </w:rPr>
        <w:t>Verst</w:t>
      </w:r>
      <w:r w:rsidR="00AC21EF">
        <w:rPr>
          <w:rFonts w:cs="Arial"/>
          <w:szCs w:val="22"/>
        </w:rPr>
        <w:t>r</w:t>
      </w:r>
      <w:r w:rsidR="003A6399">
        <w:rPr>
          <w:rFonts w:cs="Arial"/>
          <w:szCs w:val="22"/>
        </w:rPr>
        <w:t>aelen</w:t>
      </w:r>
      <w:proofErr w:type="spellEnd"/>
      <w:r w:rsidR="003A6399">
        <w:rPr>
          <w:rFonts w:cs="Arial"/>
          <w:szCs w:val="22"/>
        </w:rPr>
        <w:t xml:space="preserve">, </w:t>
      </w:r>
      <w:r w:rsidRPr="00AB6E23">
        <w:rPr>
          <w:rFonts w:cs="Arial"/>
          <w:szCs w:val="22"/>
        </w:rPr>
        <w:t>raadsleden</w:t>
      </w:r>
      <w:r>
        <w:rPr>
          <w:rFonts w:cs="Arial"/>
          <w:szCs w:val="22"/>
        </w:rPr>
        <w:t>, mevr.</w:t>
      </w:r>
      <w:r w:rsidRPr="008C5B98">
        <w:rPr>
          <w:rFonts w:cs="Arial"/>
          <w:szCs w:val="22"/>
        </w:rPr>
        <w:t xml:space="preserve"> </w:t>
      </w:r>
      <w:r w:rsidRPr="00AB6E23">
        <w:rPr>
          <w:rFonts w:cs="Arial"/>
          <w:szCs w:val="22"/>
        </w:rPr>
        <w:t xml:space="preserve">Kristel </w:t>
      </w:r>
      <w:proofErr w:type="spellStart"/>
      <w:r w:rsidRPr="00AB6E23">
        <w:rPr>
          <w:rFonts w:cs="Arial"/>
          <w:szCs w:val="22"/>
        </w:rPr>
        <w:t>Moulaert</w:t>
      </w:r>
      <w:proofErr w:type="spellEnd"/>
      <w:r w:rsidRPr="00AB6E23">
        <w:rPr>
          <w:rFonts w:cs="Arial"/>
          <w:szCs w:val="22"/>
        </w:rPr>
        <w:t xml:space="preserve">, directeur </w:t>
      </w:r>
      <w:r>
        <w:rPr>
          <w:rFonts w:cs="Arial"/>
          <w:szCs w:val="22"/>
        </w:rPr>
        <w:t xml:space="preserve">en dhr. </w:t>
      </w:r>
      <w:r w:rsidRPr="00AB6E23">
        <w:rPr>
          <w:rFonts w:cs="Arial"/>
          <w:szCs w:val="22"/>
        </w:rPr>
        <w:t>J</w:t>
      </w:r>
      <w:r>
        <w:rPr>
          <w:rFonts w:cs="Arial"/>
          <w:szCs w:val="22"/>
        </w:rPr>
        <w:t>.</w:t>
      </w:r>
      <w:r w:rsidRPr="00AB6E23">
        <w:rPr>
          <w:rFonts w:cs="Arial"/>
          <w:szCs w:val="22"/>
        </w:rPr>
        <w:t xml:space="preserve"> Verbert, secretaris</w:t>
      </w:r>
      <w:r>
        <w:rPr>
          <w:rFonts w:cs="Arial"/>
          <w:szCs w:val="22"/>
        </w:rPr>
        <w:t>.</w:t>
      </w:r>
    </w:p>
    <w:p w:rsidR="00370108" w:rsidRPr="00D05C6D" w:rsidRDefault="00370108" w:rsidP="00370108">
      <w:pPr>
        <w:pStyle w:val="Normal1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Waarnemers: </w:t>
      </w:r>
      <w:proofErr w:type="spellStart"/>
      <w:r>
        <w:rPr>
          <w:rFonts w:cs="Arial"/>
          <w:szCs w:val="22"/>
        </w:rPr>
        <w:t>dhrn</w:t>
      </w:r>
      <w:proofErr w:type="spellEnd"/>
      <w:r>
        <w:rPr>
          <w:rFonts w:cs="Arial"/>
          <w:szCs w:val="22"/>
        </w:rPr>
        <w:t xml:space="preserve"> </w:t>
      </w:r>
      <w:r w:rsidR="00903338">
        <w:rPr>
          <w:rFonts w:cs="Arial"/>
          <w:szCs w:val="22"/>
        </w:rPr>
        <w:t xml:space="preserve">S. Cools, </w:t>
      </w:r>
      <w:r w:rsidR="001B0E36">
        <w:rPr>
          <w:rFonts w:cs="Arial"/>
          <w:szCs w:val="22"/>
        </w:rPr>
        <w:t>W. Duré</w:t>
      </w:r>
      <w:r w:rsidR="00903338">
        <w:rPr>
          <w:rFonts w:cs="Arial"/>
          <w:szCs w:val="22"/>
        </w:rPr>
        <w:t xml:space="preserve">, </w:t>
      </w:r>
      <w:r w:rsidR="003A6399">
        <w:rPr>
          <w:rFonts w:cs="Arial"/>
          <w:szCs w:val="22"/>
        </w:rPr>
        <w:t xml:space="preserve">P. </w:t>
      </w:r>
      <w:proofErr w:type="spellStart"/>
      <w:r w:rsidR="003A6399">
        <w:rPr>
          <w:rFonts w:cs="Arial"/>
          <w:szCs w:val="22"/>
        </w:rPr>
        <w:t>Hoefman</w:t>
      </w:r>
      <w:proofErr w:type="spellEnd"/>
      <w:r w:rsidR="00903338">
        <w:rPr>
          <w:rFonts w:cs="Arial"/>
          <w:szCs w:val="22"/>
        </w:rPr>
        <w:t xml:space="preserve"> en T. </w:t>
      </w:r>
      <w:proofErr w:type="spellStart"/>
      <w:r w:rsidR="00903338">
        <w:rPr>
          <w:rFonts w:cs="Arial"/>
          <w:szCs w:val="22"/>
        </w:rPr>
        <w:t>Bridts</w:t>
      </w:r>
      <w:proofErr w:type="spellEnd"/>
      <w:r w:rsidR="003A6399">
        <w:rPr>
          <w:rFonts w:cs="Arial"/>
          <w:szCs w:val="22"/>
        </w:rPr>
        <w:t>.</w:t>
      </w:r>
    </w:p>
    <w:p w:rsidR="009F5019" w:rsidRDefault="00903338" w:rsidP="00370108">
      <w:pPr>
        <w:pStyle w:val="Normal1"/>
        <w:jc w:val="both"/>
      </w:pPr>
      <w:r>
        <w:t>De vergadering wordt eveneens bijgewoond door de heer O. Opsomer, afdelingshoofd productie en onderhoud.</w:t>
      </w:r>
    </w:p>
    <w:p w:rsidR="00903338" w:rsidRPr="009F5019" w:rsidRDefault="00903338" w:rsidP="00370108">
      <w:pPr>
        <w:pStyle w:val="Normal1"/>
        <w:jc w:val="both"/>
      </w:pPr>
    </w:p>
    <w:p w:rsidR="009F5019" w:rsidRDefault="009F5019" w:rsidP="00370108">
      <w:pPr>
        <w:pStyle w:val="Normal1"/>
        <w:jc w:val="both"/>
        <w:rPr>
          <w:b/>
        </w:rPr>
      </w:pPr>
      <w:r>
        <w:rPr>
          <w:b/>
        </w:rPr>
        <w:t>AGENDA</w:t>
      </w:r>
    </w:p>
    <w:p w:rsidR="00370108" w:rsidRDefault="00554ED2" w:rsidP="00370108">
      <w:pPr>
        <w:pStyle w:val="Normal1"/>
        <w:jc w:val="both"/>
        <w:rPr>
          <w:b/>
        </w:rPr>
      </w:pPr>
      <w:r>
        <w:rPr>
          <w:b/>
        </w:rPr>
        <w:t>1. Algemeen.</w:t>
      </w:r>
    </w:p>
    <w:p w:rsidR="00190202" w:rsidRDefault="00554ED2" w:rsidP="00370108">
      <w:pPr>
        <w:pStyle w:val="Normal1"/>
        <w:jc w:val="both"/>
        <w:rPr>
          <w:b/>
        </w:rPr>
      </w:pPr>
      <w:r w:rsidRPr="007B7BCD">
        <w:rPr>
          <w:b/>
        </w:rPr>
        <w:t>1.1</w:t>
      </w:r>
      <w:r>
        <w:rPr>
          <w:b/>
        </w:rPr>
        <w:t xml:space="preserve"> </w:t>
      </w:r>
      <w:r w:rsidRPr="007B7BCD">
        <w:rPr>
          <w:b/>
        </w:rPr>
        <w:t>Goedkeuring verslag vorige vergadering</w:t>
      </w:r>
      <w:r>
        <w:rPr>
          <w:b/>
        </w:rPr>
        <w:t xml:space="preserve"> - beslissing:</w:t>
      </w:r>
    </w:p>
    <w:p w:rsidR="00374DCB" w:rsidRDefault="00911850" w:rsidP="00370108">
      <w:pPr>
        <w:pStyle w:val="Normal1"/>
        <w:jc w:val="both"/>
      </w:pPr>
      <w:r>
        <w:rPr>
          <w:rStyle w:val="DefaultParagraphFont1"/>
        </w:rPr>
        <w:t xml:space="preserve">De Raad van Bestuur hecht eenparig zijn goedkeuring aan het verslag </w:t>
      </w:r>
      <w:r w:rsidR="00554ED2">
        <w:rPr>
          <w:rStyle w:val="DefaultParagraphFont1"/>
        </w:rPr>
        <w:t xml:space="preserve">van de vergadering van </w:t>
      </w:r>
      <w:r w:rsidR="00B84DC0">
        <w:rPr>
          <w:rStyle w:val="DefaultParagraphFont1"/>
        </w:rPr>
        <w:t>16 maart</w:t>
      </w:r>
      <w:r w:rsidR="00554ED2">
        <w:rPr>
          <w:rStyle w:val="DefaultParagraphFont1"/>
        </w:rPr>
        <w:t xml:space="preserve"> 2017.</w:t>
      </w:r>
    </w:p>
    <w:p w:rsidR="00374DCB" w:rsidRDefault="00374DCB" w:rsidP="00370108">
      <w:pPr>
        <w:pStyle w:val="Normal1"/>
        <w:jc w:val="both"/>
      </w:pPr>
    </w:p>
    <w:p w:rsidR="00370108" w:rsidRDefault="00554ED2" w:rsidP="00370108">
      <w:pPr>
        <w:pStyle w:val="Normal1"/>
        <w:tabs>
          <w:tab w:val="left" w:pos="567"/>
        </w:tabs>
        <w:jc w:val="both"/>
        <w:rPr>
          <w:b/>
        </w:rPr>
      </w:pPr>
      <w:r>
        <w:rPr>
          <w:b/>
        </w:rPr>
        <w:t>2. Bestuur en beleid.</w:t>
      </w:r>
    </w:p>
    <w:p w:rsidR="00B84DC0" w:rsidRPr="00A92E27" w:rsidRDefault="00B84DC0" w:rsidP="00B84DC0">
      <w:pPr>
        <w:pStyle w:val="Normal1"/>
        <w:tabs>
          <w:tab w:val="left" w:pos="567"/>
        </w:tabs>
        <w:rPr>
          <w:b/>
        </w:rPr>
      </w:pPr>
      <w:r w:rsidRPr="007B7BCD">
        <w:rPr>
          <w:b/>
        </w:rPr>
        <w:t>2.1</w:t>
      </w:r>
      <w:r>
        <w:rPr>
          <w:b/>
        </w:rPr>
        <w:t xml:space="preserve"> </w:t>
      </w:r>
      <w:r w:rsidRPr="007B7BCD">
        <w:rPr>
          <w:b/>
        </w:rPr>
        <w:t xml:space="preserve">Afvaardiging Algemene Vergadering </w:t>
      </w:r>
      <w:r>
        <w:rPr>
          <w:b/>
        </w:rPr>
        <w:t>IBOGEM- beslissing:</w:t>
      </w:r>
    </w:p>
    <w:p w:rsidR="00B84DC0" w:rsidRDefault="00B84DC0" w:rsidP="00B84DC0">
      <w:pPr>
        <w:pStyle w:val="Normal1"/>
        <w:jc w:val="both"/>
      </w:pPr>
      <w:r>
        <w:rPr>
          <w:rStyle w:val="DefaultParagraphFont3"/>
        </w:rPr>
        <w:t xml:space="preserve">De Raad van Bestuur beslist om </w:t>
      </w:r>
      <w:r w:rsidR="00912F65">
        <w:rPr>
          <w:rStyle w:val="DefaultParagraphFont3"/>
        </w:rPr>
        <w:t>een bestuurder</w:t>
      </w:r>
      <w:r>
        <w:rPr>
          <w:rStyle w:val="DefaultParagraphFont3"/>
        </w:rPr>
        <w:t xml:space="preserve"> af te vaardigen naar de algemene vergadering van de intercommunale IBOGEM op 28 april 2017 en hem te mandateren de agendapunten goed te keuren</w:t>
      </w:r>
      <w:r w:rsidR="00903338">
        <w:rPr>
          <w:rStyle w:val="DefaultParagraphFont3"/>
        </w:rPr>
        <w:t>.</w:t>
      </w:r>
    </w:p>
    <w:p w:rsidR="00B84DC0" w:rsidRPr="00BA64D5" w:rsidRDefault="00B84DC0" w:rsidP="00B84DC0">
      <w:pPr>
        <w:pStyle w:val="Normal1"/>
        <w:jc w:val="both"/>
        <w:rPr>
          <w:b/>
        </w:rPr>
      </w:pPr>
      <w:r w:rsidRPr="00327B00">
        <w:rPr>
          <w:b/>
        </w:rPr>
        <w:t>2.</w:t>
      </w:r>
      <w:r>
        <w:rPr>
          <w:b/>
        </w:rPr>
        <w:t>2</w:t>
      </w:r>
      <w:r w:rsidRPr="00327B00">
        <w:rPr>
          <w:b/>
        </w:rPr>
        <w:t xml:space="preserve"> Dading en erfdienstbaarheidsovereenkomst Air Liquide </w:t>
      </w:r>
      <w:r w:rsidR="00B80C32">
        <w:rPr>
          <w:b/>
        </w:rPr>
        <w:t>–</w:t>
      </w:r>
      <w:r>
        <w:rPr>
          <w:b/>
        </w:rPr>
        <w:t xml:space="preserve"> </w:t>
      </w:r>
      <w:r w:rsidR="00B80C32">
        <w:rPr>
          <w:b/>
        </w:rPr>
        <w:t>beslissing:</w:t>
      </w:r>
    </w:p>
    <w:p w:rsidR="00E15A8B" w:rsidRPr="00911850" w:rsidRDefault="00903338" w:rsidP="00911850">
      <w:pPr>
        <w:pStyle w:val="Normal1"/>
        <w:jc w:val="both"/>
      </w:pPr>
      <w:r>
        <w:rPr>
          <w:rStyle w:val="DefaultParagraphFont9"/>
        </w:rPr>
        <w:t>De Raad van Bestuur</w:t>
      </w:r>
      <w:r w:rsidR="00B84DC0">
        <w:rPr>
          <w:rStyle w:val="DefaultParagraphFont9"/>
        </w:rPr>
        <w:t xml:space="preserve"> beslist eenparig om de finale dading en nieuwe erfdienstbaarheidsovereenkomst tussen Air Liquide en ISVAG goed te keuren.</w:t>
      </w:r>
    </w:p>
    <w:p w:rsidR="00E15A8B" w:rsidRDefault="00E15A8B" w:rsidP="00E15A8B">
      <w:pPr>
        <w:pStyle w:val="Normal1"/>
        <w:tabs>
          <w:tab w:val="left" w:pos="567"/>
        </w:tabs>
        <w:jc w:val="both"/>
        <w:rPr>
          <w:b/>
        </w:rPr>
      </w:pPr>
      <w:r>
        <w:rPr>
          <w:b/>
        </w:rPr>
        <w:t>3. Financiën.</w:t>
      </w:r>
    </w:p>
    <w:p w:rsidR="00E15A8B" w:rsidRPr="00911850" w:rsidRDefault="00603F98" w:rsidP="00911850">
      <w:pPr>
        <w:pStyle w:val="Normal1"/>
        <w:jc w:val="both"/>
      </w:pPr>
      <w:r w:rsidRPr="00603F98">
        <w:t>Nihil.</w:t>
      </w:r>
    </w:p>
    <w:p w:rsidR="00AD2BC8" w:rsidRDefault="00554ED2" w:rsidP="00370108">
      <w:pPr>
        <w:pStyle w:val="Normal1"/>
        <w:tabs>
          <w:tab w:val="left" w:pos="567"/>
        </w:tabs>
        <w:jc w:val="both"/>
        <w:rPr>
          <w:b/>
        </w:rPr>
      </w:pPr>
      <w:r>
        <w:rPr>
          <w:b/>
        </w:rPr>
        <w:t>4. Exploitatie en onderhoud.</w:t>
      </w:r>
    </w:p>
    <w:p w:rsidR="00603F98" w:rsidRPr="00603F98" w:rsidRDefault="00603F98" w:rsidP="00603F98">
      <w:pPr>
        <w:pStyle w:val="Normal1"/>
        <w:tabs>
          <w:tab w:val="left" w:pos="567"/>
        </w:tabs>
        <w:jc w:val="both"/>
        <w:rPr>
          <w:b/>
        </w:rPr>
      </w:pPr>
      <w:r w:rsidRPr="007B7BCD">
        <w:rPr>
          <w:b/>
        </w:rPr>
        <w:t>4.1</w:t>
      </w:r>
      <w:r>
        <w:rPr>
          <w:b/>
        </w:rPr>
        <w:t xml:space="preserve"> </w:t>
      </w:r>
      <w:r w:rsidRPr="007B7BCD">
        <w:rPr>
          <w:b/>
        </w:rPr>
        <w:t xml:space="preserve">Toelichting verloop </w:t>
      </w:r>
      <w:proofErr w:type="spellStart"/>
      <w:r w:rsidRPr="007B7BCD">
        <w:rPr>
          <w:b/>
        </w:rPr>
        <w:t>Shutdown</w:t>
      </w:r>
      <w:proofErr w:type="spellEnd"/>
      <w:r w:rsidRPr="007B7BCD">
        <w:rPr>
          <w:b/>
        </w:rPr>
        <w:t xml:space="preserve"> in maart</w:t>
      </w:r>
      <w:r>
        <w:rPr>
          <w:b/>
        </w:rPr>
        <w:t xml:space="preserve"> - kennisneming:</w:t>
      </w:r>
    </w:p>
    <w:p w:rsidR="00603F98" w:rsidRPr="00603F98" w:rsidRDefault="00603F98" w:rsidP="00603F98">
      <w:pPr>
        <w:pStyle w:val="Normal1"/>
        <w:jc w:val="both"/>
      </w:pPr>
      <w:r>
        <w:rPr>
          <w:rStyle w:val="DefaultParagraphFont6"/>
        </w:rPr>
        <w:t xml:space="preserve">De Raad van Bestuur neemt kennis van de toelichting over het verloop van de </w:t>
      </w:r>
      <w:proofErr w:type="spellStart"/>
      <w:r>
        <w:rPr>
          <w:rStyle w:val="DefaultParagraphFont6"/>
        </w:rPr>
        <w:t>shutdown</w:t>
      </w:r>
      <w:proofErr w:type="spellEnd"/>
      <w:r>
        <w:rPr>
          <w:rStyle w:val="DefaultParagraphFont6"/>
        </w:rPr>
        <w:t xml:space="preserve"> in maart.</w:t>
      </w:r>
    </w:p>
    <w:p w:rsidR="00603F98" w:rsidRPr="00911850" w:rsidRDefault="00603F98" w:rsidP="00911850">
      <w:pPr>
        <w:pStyle w:val="Normal1"/>
        <w:tabs>
          <w:tab w:val="left" w:pos="567"/>
        </w:tabs>
        <w:jc w:val="both"/>
        <w:rPr>
          <w:b/>
        </w:rPr>
      </w:pPr>
      <w:r w:rsidRPr="007B7BCD">
        <w:rPr>
          <w:b/>
        </w:rPr>
        <w:t>4.2</w:t>
      </w:r>
      <w:r>
        <w:rPr>
          <w:b/>
        </w:rPr>
        <w:t xml:space="preserve"> </w:t>
      </w:r>
      <w:r w:rsidRPr="007B7BCD">
        <w:rPr>
          <w:b/>
        </w:rPr>
        <w:t>Aanvoer eerste kwartaal 2017</w:t>
      </w:r>
      <w:r>
        <w:rPr>
          <w:b/>
        </w:rPr>
        <w:t xml:space="preserve"> - kennisneming:</w:t>
      </w:r>
    </w:p>
    <w:p w:rsidR="00603F98" w:rsidRPr="00911850" w:rsidRDefault="00603F98" w:rsidP="00911850">
      <w:pPr>
        <w:pStyle w:val="Normal1"/>
        <w:jc w:val="both"/>
      </w:pPr>
      <w:r>
        <w:rPr>
          <w:rStyle w:val="DefaultParagraphFont7"/>
        </w:rPr>
        <w:t>De Raad van Bestuur neemt kennis van het overzicht en van het totaal van de aangevoerde hoeveelheid afval op ISVAG tot en met de maand maart 2017 en van de creditnota</w:t>
      </w:r>
      <w:r w:rsidR="000B1969">
        <w:rPr>
          <w:rStyle w:val="DefaultParagraphFont7"/>
        </w:rPr>
        <w:t xml:space="preserve"> “terugbetaling werkingskost 2016”</w:t>
      </w:r>
      <w:r>
        <w:rPr>
          <w:rStyle w:val="DefaultParagraphFont7"/>
        </w:rPr>
        <w:t>.</w:t>
      </w:r>
    </w:p>
    <w:p w:rsidR="00FB7ADA" w:rsidRDefault="00554ED2" w:rsidP="00370108">
      <w:pPr>
        <w:pStyle w:val="Normal1"/>
        <w:tabs>
          <w:tab w:val="left" w:pos="567"/>
        </w:tabs>
        <w:jc w:val="both"/>
        <w:rPr>
          <w:b/>
        </w:rPr>
      </w:pPr>
      <w:r>
        <w:rPr>
          <w:b/>
        </w:rPr>
        <w:t>5. Personeel.</w:t>
      </w:r>
    </w:p>
    <w:p w:rsidR="000B1969" w:rsidRPr="00911850" w:rsidRDefault="005935DC" w:rsidP="005935DC">
      <w:pPr>
        <w:pStyle w:val="Normal1"/>
        <w:tabs>
          <w:tab w:val="left" w:pos="567"/>
        </w:tabs>
        <w:jc w:val="both"/>
      </w:pPr>
      <w:r>
        <w:t>Nihil.</w:t>
      </w:r>
    </w:p>
    <w:p w:rsidR="00773138" w:rsidRDefault="00773138" w:rsidP="005935DC">
      <w:pPr>
        <w:pStyle w:val="Normal1"/>
        <w:tabs>
          <w:tab w:val="left" w:pos="567"/>
        </w:tabs>
        <w:jc w:val="both"/>
        <w:rPr>
          <w:b/>
        </w:rPr>
      </w:pPr>
      <w:r>
        <w:rPr>
          <w:b/>
        </w:rPr>
        <w:t>6. Milieu, veiligheid en gezondheid.</w:t>
      </w:r>
    </w:p>
    <w:p w:rsidR="00603F98" w:rsidRPr="00911850" w:rsidRDefault="00603F98" w:rsidP="00911850">
      <w:pPr>
        <w:pStyle w:val="Normal1"/>
      </w:pPr>
      <w:r>
        <w:t>Nihil.</w:t>
      </w:r>
    </w:p>
    <w:p w:rsidR="00AD2BC8" w:rsidRDefault="00773138" w:rsidP="00370108">
      <w:pPr>
        <w:pStyle w:val="Normal1"/>
        <w:tabs>
          <w:tab w:val="left" w:pos="567"/>
        </w:tabs>
        <w:jc w:val="both"/>
        <w:rPr>
          <w:b/>
        </w:rPr>
      </w:pPr>
      <w:r>
        <w:rPr>
          <w:b/>
        </w:rPr>
        <w:t xml:space="preserve">7. </w:t>
      </w:r>
      <w:r w:rsidR="00554ED2">
        <w:rPr>
          <w:b/>
        </w:rPr>
        <w:t>Communicatie.</w:t>
      </w:r>
    </w:p>
    <w:p w:rsidR="00603F98" w:rsidRPr="00AC1168" w:rsidRDefault="00603F98" w:rsidP="00603F98">
      <w:pPr>
        <w:pStyle w:val="Normal1"/>
        <w:jc w:val="both"/>
        <w:rPr>
          <w:b/>
        </w:rPr>
      </w:pPr>
      <w:r w:rsidRPr="00327B00">
        <w:rPr>
          <w:b/>
        </w:rPr>
        <w:t>7.1 Aanstelling extern PR</w:t>
      </w:r>
      <w:r w:rsidR="000B5AE0">
        <w:rPr>
          <w:b/>
        </w:rPr>
        <w:t>-</w:t>
      </w:r>
      <w:r w:rsidRPr="00327B00">
        <w:rPr>
          <w:b/>
        </w:rPr>
        <w:t xml:space="preserve">verantwoordelijke: lastvoorwaarden, gunningwijze en uit te nodigen firma's - </w:t>
      </w:r>
      <w:r>
        <w:rPr>
          <w:b/>
        </w:rPr>
        <w:t>beslissing</w:t>
      </w:r>
      <w:r w:rsidRPr="00327B00">
        <w:rPr>
          <w:b/>
        </w:rPr>
        <w:t>:</w:t>
      </w:r>
    </w:p>
    <w:p w:rsidR="00603F98" w:rsidRDefault="00603F98" w:rsidP="00603F98">
      <w:pPr>
        <w:pStyle w:val="Normal1"/>
        <w:jc w:val="both"/>
        <w:rPr>
          <w:rStyle w:val="DefaultParagraphFont22"/>
        </w:rPr>
      </w:pPr>
      <w:r>
        <w:rPr>
          <w:rStyle w:val="DefaultParagraphFont22"/>
        </w:rPr>
        <w:t xml:space="preserve">De Raad van Bestuur </w:t>
      </w:r>
      <w:r w:rsidR="00AE48CF">
        <w:rPr>
          <w:rStyle w:val="DefaultParagraphFont22"/>
        </w:rPr>
        <w:t xml:space="preserve">beslist </w:t>
      </w:r>
      <w:r w:rsidR="00912F65">
        <w:t xml:space="preserve">het </w:t>
      </w:r>
      <w:r>
        <w:rPr>
          <w:rStyle w:val="DefaultParagraphFont22"/>
        </w:rPr>
        <w:t>bestek en de raming voor de opdracht “Aanstelling extern PR-verantwoordelijke”</w:t>
      </w:r>
      <w:r w:rsidR="00912F65">
        <w:rPr>
          <w:rStyle w:val="DefaultParagraphFont22"/>
        </w:rPr>
        <w:t xml:space="preserve"> goed te keuren. </w:t>
      </w:r>
      <w:r>
        <w:rPr>
          <w:rStyle w:val="DefaultParagraphFont22"/>
        </w:rPr>
        <w:t>Bovengenoemde opdracht wordt gegund bij wijze van de onderhandelingsprocedure zonder bekendmaking.</w:t>
      </w:r>
    </w:p>
    <w:p w:rsidR="00912F65" w:rsidRDefault="00912F65" w:rsidP="00603F98">
      <w:pPr>
        <w:pStyle w:val="Normal1"/>
        <w:jc w:val="both"/>
      </w:pPr>
    </w:p>
    <w:p w:rsidR="006A1582" w:rsidRPr="00911850" w:rsidRDefault="006A1582" w:rsidP="00911850">
      <w:pPr>
        <w:pStyle w:val="Normal1"/>
        <w:tabs>
          <w:tab w:val="left" w:pos="567"/>
        </w:tabs>
        <w:jc w:val="both"/>
        <w:rPr>
          <w:b/>
        </w:rPr>
      </w:pPr>
      <w:r w:rsidRPr="007B7BCD">
        <w:rPr>
          <w:b/>
        </w:rPr>
        <w:lastRenderedPageBreak/>
        <w:t>7.2</w:t>
      </w:r>
      <w:r>
        <w:rPr>
          <w:b/>
        </w:rPr>
        <w:t xml:space="preserve"> </w:t>
      </w:r>
      <w:r w:rsidRPr="007B7BCD">
        <w:rPr>
          <w:b/>
        </w:rPr>
        <w:t>Presentatie en verslag werkbezoek Scandinavië 26 tot 30 maart 2017</w:t>
      </w:r>
      <w:r>
        <w:rPr>
          <w:b/>
        </w:rPr>
        <w:t xml:space="preserve"> - kennisneming:</w:t>
      </w:r>
    </w:p>
    <w:p w:rsidR="006A1582" w:rsidRDefault="006A1582" w:rsidP="006A1582">
      <w:pPr>
        <w:pStyle w:val="Normal1"/>
        <w:jc w:val="both"/>
      </w:pPr>
      <w:r>
        <w:rPr>
          <w:rStyle w:val="DefaultParagraphFont10"/>
        </w:rPr>
        <w:t>De Raad van Bestuur neemt kennis van de presentatie en het verslag over het werkbezoek in Scandinavië</w:t>
      </w:r>
      <w:r w:rsidR="00912F65">
        <w:rPr>
          <w:rStyle w:val="DefaultParagraphFont10"/>
        </w:rPr>
        <w:t>.</w:t>
      </w:r>
      <w:bookmarkStart w:id="0" w:name="_GoBack"/>
      <w:bookmarkEnd w:id="0"/>
    </w:p>
    <w:sectPr w:rsidR="006A1582" w:rsidSect="00123191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418" w:bottom="1560" w:left="1418" w:header="567" w:footer="567" w:gutter="0"/>
      <w:paperSrc w:first="259" w:other="259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73D" w:rsidRDefault="008F273D">
      <w:pPr>
        <w:spacing w:after="0"/>
      </w:pPr>
      <w:r>
        <w:separator/>
      </w:r>
    </w:p>
  </w:endnote>
  <w:endnote w:type="continuationSeparator" w:id="0">
    <w:p w:rsidR="008F273D" w:rsidRDefault="008F27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/SilverlightCustomFont;compone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91" w:rsidRDefault="00554ED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23191" w:rsidRDefault="00912F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424251"/>
      <w:docPartObj>
        <w:docPartGallery w:val="Page Numbers (Bottom of Page)"/>
        <w:docPartUnique/>
      </w:docPartObj>
    </w:sdtPr>
    <w:sdtEndPr/>
    <w:sdtContent>
      <w:p w:rsidR="00E01B00" w:rsidRDefault="00554ED2" w:rsidP="00E01B00">
        <w:pPr>
          <w:pStyle w:val="Voettekst"/>
          <w:keepLines w:val="0"/>
          <w:pBdr>
            <w:top w:val="none" w:sz="0" w:space="0" w:color="auto"/>
          </w:pBdr>
          <w:spacing w:before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F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91" w:rsidRPr="000E7D61" w:rsidRDefault="00912F65" w:rsidP="00123191">
    <w:pPr>
      <w:pStyle w:val="Voetteks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73D" w:rsidRDefault="008F273D">
      <w:pPr>
        <w:spacing w:after="0"/>
      </w:pPr>
      <w:r>
        <w:separator/>
      </w:r>
    </w:p>
  </w:footnote>
  <w:footnote w:type="continuationSeparator" w:id="0">
    <w:p w:rsidR="008F273D" w:rsidRDefault="008F27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91" w:rsidRPr="00E01B00" w:rsidRDefault="00912F65" w:rsidP="00E01B00">
    <w:pPr>
      <w:pStyle w:val="Koptekst"/>
      <w:keepLines w:val="0"/>
      <w:tabs>
        <w:tab w:val="clear" w:pos="0"/>
        <w:tab w:val="clear" w:pos="4320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21E4"/>
    <w:multiLevelType w:val="hybridMultilevel"/>
    <w:tmpl w:val="B02E40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B4CD1"/>
    <w:multiLevelType w:val="hybridMultilevel"/>
    <w:tmpl w:val="621A0930"/>
    <w:lvl w:ilvl="0" w:tplc="A2E8094A">
      <w:start w:val="1"/>
      <w:numFmt w:val="decimal"/>
      <w:lvlText w:val="%1."/>
      <w:lvlJc w:val="left"/>
      <w:pPr>
        <w:ind w:left="866" w:hanging="360"/>
      </w:pPr>
    </w:lvl>
    <w:lvl w:ilvl="1" w:tplc="E0BC1AB2" w:tentative="1">
      <w:start w:val="1"/>
      <w:numFmt w:val="lowerLetter"/>
      <w:lvlText w:val="%2."/>
      <w:lvlJc w:val="left"/>
      <w:pPr>
        <w:ind w:left="1586" w:hanging="360"/>
      </w:pPr>
    </w:lvl>
    <w:lvl w:ilvl="2" w:tplc="9F1457AC" w:tentative="1">
      <w:start w:val="1"/>
      <w:numFmt w:val="lowerRoman"/>
      <w:lvlText w:val="%3."/>
      <w:lvlJc w:val="right"/>
      <w:pPr>
        <w:ind w:left="2306" w:hanging="180"/>
      </w:pPr>
    </w:lvl>
    <w:lvl w:ilvl="3" w:tplc="D5106B3A" w:tentative="1">
      <w:start w:val="1"/>
      <w:numFmt w:val="decimal"/>
      <w:lvlText w:val="%4."/>
      <w:lvlJc w:val="left"/>
      <w:pPr>
        <w:ind w:left="3026" w:hanging="360"/>
      </w:pPr>
    </w:lvl>
    <w:lvl w:ilvl="4" w:tplc="14BEFFE4" w:tentative="1">
      <w:start w:val="1"/>
      <w:numFmt w:val="lowerLetter"/>
      <w:lvlText w:val="%5."/>
      <w:lvlJc w:val="left"/>
      <w:pPr>
        <w:ind w:left="3746" w:hanging="360"/>
      </w:pPr>
    </w:lvl>
    <w:lvl w:ilvl="5" w:tplc="764A6F2C" w:tentative="1">
      <w:start w:val="1"/>
      <w:numFmt w:val="lowerRoman"/>
      <w:lvlText w:val="%6."/>
      <w:lvlJc w:val="right"/>
      <w:pPr>
        <w:ind w:left="4466" w:hanging="180"/>
      </w:pPr>
    </w:lvl>
    <w:lvl w:ilvl="6" w:tplc="7DE40662" w:tentative="1">
      <w:start w:val="1"/>
      <w:numFmt w:val="decimal"/>
      <w:lvlText w:val="%7."/>
      <w:lvlJc w:val="left"/>
      <w:pPr>
        <w:ind w:left="5186" w:hanging="360"/>
      </w:pPr>
    </w:lvl>
    <w:lvl w:ilvl="7" w:tplc="3C54BAEC" w:tentative="1">
      <w:start w:val="1"/>
      <w:numFmt w:val="lowerLetter"/>
      <w:lvlText w:val="%8."/>
      <w:lvlJc w:val="left"/>
      <w:pPr>
        <w:ind w:left="5906" w:hanging="360"/>
      </w:pPr>
    </w:lvl>
    <w:lvl w:ilvl="8" w:tplc="627A516E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" w15:restartNumberingAfterBreak="0">
    <w:nsid w:val="3D05306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50EC21DD"/>
    <w:multiLevelType w:val="hybridMultilevel"/>
    <w:tmpl w:val="A97473EE"/>
    <w:lvl w:ilvl="0" w:tplc="9CACF6FA">
      <w:start w:val="1"/>
      <w:numFmt w:val="decimal"/>
      <w:lvlText w:val="%1."/>
      <w:lvlJc w:val="left"/>
      <w:pPr>
        <w:ind w:left="720" w:hanging="360"/>
      </w:pPr>
    </w:lvl>
    <w:lvl w:ilvl="1" w:tplc="6C3CDC32" w:tentative="1">
      <w:start w:val="1"/>
      <w:numFmt w:val="lowerLetter"/>
      <w:lvlText w:val="%2."/>
      <w:lvlJc w:val="left"/>
      <w:pPr>
        <w:ind w:left="1440" w:hanging="360"/>
      </w:pPr>
    </w:lvl>
    <w:lvl w:ilvl="2" w:tplc="E78C8FF8" w:tentative="1">
      <w:start w:val="1"/>
      <w:numFmt w:val="lowerRoman"/>
      <w:lvlText w:val="%3."/>
      <w:lvlJc w:val="right"/>
      <w:pPr>
        <w:ind w:left="2160" w:hanging="180"/>
      </w:pPr>
    </w:lvl>
    <w:lvl w:ilvl="3" w:tplc="9800A878" w:tentative="1">
      <w:start w:val="1"/>
      <w:numFmt w:val="decimal"/>
      <w:lvlText w:val="%4."/>
      <w:lvlJc w:val="left"/>
      <w:pPr>
        <w:ind w:left="2880" w:hanging="360"/>
      </w:pPr>
    </w:lvl>
    <w:lvl w:ilvl="4" w:tplc="834457B2" w:tentative="1">
      <w:start w:val="1"/>
      <w:numFmt w:val="lowerLetter"/>
      <w:lvlText w:val="%5."/>
      <w:lvlJc w:val="left"/>
      <w:pPr>
        <w:ind w:left="3600" w:hanging="360"/>
      </w:pPr>
    </w:lvl>
    <w:lvl w:ilvl="5" w:tplc="D56E702A" w:tentative="1">
      <w:start w:val="1"/>
      <w:numFmt w:val="lowerRoman"/>
      <w:lvlText w:val="%6."/>
      <w:lvlJc w:val="right"/>
      <w:pPr>
        <w:ind w:left="4320" w:hanging="180"/>
      </w:pPr>
    </w:lvl>
    <w:lvl w:ilvl="6" w:tplc="87AAE9AA" w:tentative="1">
      <w:start w:val="1"/>
      <w:numFmt w:val="decimal"/>
      <w:lvlText w:val="%7."/>
      <w:lvlJc w:val="left"/>
      <w:pPr>
        <w:ind w:left="5040" w:hanging="360"/>
      </w:pPr>
    </w:lvl>
    <w:lvl w:ilvl="7" w:tplc="B3F439F6" w:tentative="1">
      <w:start w:val="1"/>
      <w:numFmt w:val="lowerLetter"/>
      <w:lvlText w:val="%8."/>
      <w:lvlJc w:val="left"/>
      <w:pPr>
        <w:ind w:left="5760" w:hanging="360"/>
      </w:pPr>
    </w:lvl>
    <w:lvl w:ilvl="8" w:tplc="0ABAE8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A1959"/>
    <w:multiLevelType w:val="hybridMultilevel"/>
    <w:tmpl w:val="53E020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9024A"/>
    <w:multiLevelType w:val="hybridMultilevel"/>
    <w:tmpl w:val="095EB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53E2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6E353E2D"/>
    <w:multiLevelType w:val="multilevel"/>
    <w:tmpl w:val="509E25F2"/>
    <w:lvl w:ilvl="0">
      <w:start w:val="1"/>
      <w:numFmt w:val="decimal"/>
      <w:pStyle w:val="OpmaakprofielKop1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color w:val="auto"/>
        <w:u w:val="single"/>
      </w:rPr>
    </w:lvl>
    <w:lvl w:ilvl="1">
      <w:start w:val="1"/>
      <w:numFmt w:val="decimal"/>
      <w:pStyle w:val="Heading20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pStyle w:val="Heading30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pStyle w:val="Heading40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8" w15:restartNumberingAfterBreak="0">
    <w:nsid w:val="6E353E2E"/>
    <w:multiLevelType w:val="multilevel"/>
    <w:tmpl w:val="00000000"/>
    <w:styleLink w:val="BulletList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eastAsia="Century Gothic" w:hAnsi="Century Gothic" w:cs="Century Gothic"/>
        <w:sz w:val="22"/>
        <w:szCs w:val="22"/>
      </w:rPr>
    </w:lvl>
    <w:lvl w:ilvl="1">
      <w:start w:val="1"/>
      <w:numFmt w:val="bullet"/>
      <w:lvlText w:val="◯"/>
      <w:lvlJc w:val="left"/>
      <w:pPr>
        <w:ind w:left="108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2">
      <w:start w:val="1"/>
      <w:numFmt w:val="bullet"/>
      <w:lvlText w:val="◾"/>
      <w:lvlJc w:val="left"/>
      <w:pPr>
        <w:ind w:left="144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4">
      <w:start w:val="1"/>
      <w:numFmt w:val="bullet"/>
      <w:lvlText w:val="◯"/>
      <w:lvlJc w:val="left"/>
      <w:pPr>
        <w:ind w:left="216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5">
      <w:start w:val="1"/>
      <w:numFmt w:val="bullet"/>
      <w:lvlText w:val="◾"/>
      <w:lvlJc w:val="left"/>
      <w:pPr>
        <w:ind w:left="252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7">
      <w:start w:val="1"/>
      <w:numFmt w:val="bullet"/>
      <w:lvlText w:val="◯"/>
      <w:lvlJc w:val="left"/>
      <w:pPr>
        <w:ind w:left="324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8">
      <w:start w:val="1"/>
      <w:numFmt w:val="bullet"/>
      <w:lvlText w:val="◾"/>
      <w:lvlJc w:val="left"/>
      <w:pPr>
        <w:ind w:left="3600" w:hanging="360"/>
      </w:pPr>
      <w:rPr>
        <w:rFonts w:ascii="/SilverlightCustomFont;componen" w:hAnsi="/SilverlightCustomFont;componen" w:cs="/SilverlightCustomFont;componen"/>
        <w:sz w:val="22"/>
        <w:szCs w:val="22"/>
      </w:rPr>
    </w:lvl>
  </w:abstractNum>
  <w:abstractNum w:abstractNumId="9" w15:restartNumberingAfterBreak="0">
    <w:nsid w:val="6E353E2F"/>
    <w:multiLevelType w:val="multilevel"/>
    <w:tmpl w:val="00000000"/>
    <w:numStyleLink w:val="BulletList"/>
  </w:abstractNum>
  <w:abstractNum w:abstractNumId="10" w15:restartNumberingAfterBreak="0">
    <w:nsid w:val="6E353E30"/>
    <w:multiLevelType w:val="multilevel"/>
    <w:tmpl w:val="00000000"/>
    <w:numStyleLink w:val="BulletList"/>
  </w:abstractNum>
  <w:abstractNum w:abstractNumId="11" w15:restartNumberingAfterBreak="0">
    <w:nsid w:val="6E353E31"/>
    <w:multiLevelType w:val="multilevel"/>
    <w:tmpl w:val="00000000"/>
    <w:numStyleLink w:val="BulletList"/>
  </w:abstractNum>
  <w:abstractNum w:abstractNumId="12" w15:restartNumberingAfterBreak="0">
    <w:nsid w:val="6E353E32"/>
    <w:multiLevelType w:val="multilevel"/>
    <w:tmpl w:val="00000000"/>
    <w:numStyleLink w:val="BulletList"/>
  </w:abstractNum>
  <w:abstractNum w:abstractNumId="13" w15:restartNumberingAfterBreak="0">
    <w:nsid w:val="6E353E33"/>
    <w:multiLevelType w:val="multilevel"/>
    <w:tmpl w:val="00000000"/>
    <w:numStyleLink w:val="BulletList"/>
  </w:abstractNum>
  <w:abstractNum w:abstractNumId="14" w15:restartNumberingAfterBreak="0">
    <w:nsid w:val="6E353E34"/>
    <w:multiLevelType w:val="multilevel"/>
    <w:tmpl w:val="00000000"/>
    <w:numStyleLink w:val="BulletList"/>
  </w:abstractNum>
  <w:abstractNum w:abstractNumId="15" w15:restartNumberingAfterBreak="0">
    <w:nsid w:val="6E353E35"/>
    <w:multiLevelType w:val="multilevel"/>
    <w:tmpl w:val="00000000"/>
    <w:numStyleLink w:val="BulletList"/>
  </w:abstractNum>
  <w:abstractNum w:abstractNumId="16" w15:restartNumberingAfterBreak="0">
    <w:nsid w:val="6E353E36"/>
    <w:multiLevelType w:val="multilevel"/>
    <w:tmpl w:val="00000000"/>
    <w:numStyleLink w:val="BulletList"/>
  </w:abstractNum>
  <w:abstractNum w:abstractNumId="17" w15:restartNumberingAfterBreak="0">
    <w:nsid w:val="6E353E37"/>
    <w:multiLevelType w:val="multilevel"/>
    <w:tmpl w:val="00000000"/>
    <w:numStyleLink w:val="BulletList"/>
  </w:abstractNum>
  <w:abstractNum w:abstractNumId="18" w15:restartNumberingAfterBreak="0">
    <w:nsid w:val="6E353E38"/>
    <w:multiLevelType w:val="multilevel"/>
    <w:tmpl w:val="00000000"/>
    <w:numStyleLink w:val="BulletList"/>
  </w:abstractNum>
  <w:abstractNum w:abstractNumId="19" w15:restartNumberingAfterBreak="0">
    <w:nsid w:val="6E353E39"/>
    <w:multiLevelType w:val="multilevel"/>
    <w:tmpl w:val="00000000"/>
    <w:numStyleLink w:val="BulletList"/>
  </w:abstractNum>
  <w:abstractNum w:abstractNumId="20" w15:restartNumberingAfterBreak="0">
    <w:nsid w:val="6E353E3A"/>
    <w:multiLevelType w:val="multilevel"/>
    <w:tmpl w:val="00000000"/>
    <w:numStyleLink w:val="BulletList"/>
  </w:abstractNum>
  <w:abstractNum w:abstractNumId="21" w15:restartNumberingAfterBreak="0">
    <w:nsid w:val="6E353E3B"/>
    <w:multiLevelType w:val="multilevel"/>
    <w:tmpl w:val="00000000"/>
    <w:numStyleLink w:val="BulletList"/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1"/>
  </w:num>
  <w:num w:numId="22">
    <w:abstractNumId w:val="0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CB"/>
    <w:rsid w:val="00054DF5"/>
    <w:rsid w:val="000B1969"/>
    <w:rsid w:val="000B5AE0"/>
    <w:rsid w:val="00145979"/>
    <w:rsid w:val="00170C29"/>
    <w:rsid w:val="00195602"/>
    <w:rsid w:val="001B0E36"/>
    <w:rsid w:val="00281B33"/>
    <w:rsid w:val="002A2D19"/>
    <w:rsid w:val="00370108"/>
    <w:rsid w:val="00371EAD"/>
    <w:rsid w:val="00374DCB"/>
    <w:rsid w:val="003A6399"/>
    <w:rsid w:val="00421A31"/>
    <w:rsid w:val="00450AD2"/>
    <w:rsid w:val="004A1E85"/>
    <w:rsid w:val="004D1633"/>
    <w:rsid w:val="004F34F1"/>
    <w:rsid w:val="0050311B"/>
    <w:rsid w:val="00554ED2"/>
    <w:rsid w:val="0057746A"/>
    <w:rsid w:val="005935DC"/>
    <w:rsid w:val="00603F98"/>
    <w:rsid w:val="006955AA"/>
    <w:rsid w:val="006A1582"/>
    <w:rsid w:val="006E5614"/>
    <w:rsid w:val="007567EA"/>
    <w:rsid w:val="00773138"/>
    <w:rsid w:val="00820B74"/>
    <w:rsid w:val="00836D9C"/>
    <w:rsid w:val="008524E7"/>
    <w:rsid w:val="00864CC3"/>
    <w:rsid w:val="008A6D10"/>
    <w:rsid w:val="008F273D"/>
    <w:rsid w:val="008F3540"/>
    <w:rsid w:val="008F7774"/>
    <w:rsid w:val="00903338"/>
    <w:rsid w:val="00911850"/>
    <w:rsid w:val="00912F65"/>
    <w:rsid w:val="009F5019"/>
    <w:rsid w:val="00AC21EF"/>
    <w:rsid w:val="00AD2BC8"/>
    <w:rsid w:val="00AE48CF"/>
    <w:rsid w:val="00B80C32"/>
    <w:rsid w:val="00B84DC0"/>
    <w:rsid w:val="00BC5CB7"/>
    <w:rsid w:val="00BF7B61"/>
    <w:rsid w:val="00C859BE"/>
    <w:rsid w:val="00E15A8B"/>
    <w:rsid w:val="00EA396F"/>
    <w:rsid w:val="00FA53D7"/>
    <w:rsid w:val="00FB7ADA"/>
    <w:rsid w:val="00FB7DD0"/>
    <w:rsid w:val="00F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580F7"/>
  <w15:docId w15:val="{2B76629B-24B0-4CC3-BD97-60028B64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AF0374"/>
    <w:pPr>
      <w:widowControl w:val="0"/>
      <w:spacing w:after="120"/>
      <w:jc w:val="both"/>
    </w:pPr>
    <w:rPr>
      <w:rFonts w:ascii="Century Gothic" w:hAnsi="Century Gothic"/>
      <w:sz w:val="22"/>
      <w:lang w:val="nl-NL" w:eastAsia="nl-NL"/>
    </w:rPr>
  </w:style>
  <w:style w:type="paragraph" w:styleId="Kop1">
    <w:name w:val="heading 1"/>
    <w:basedOn w:val="Standaard"/>
    <w:next w:val="Plattetekst"/>
    <w:qFormat/>
    <w:pPr>
      <w:keepNext/>
      <w:keepLines/>
      <w:spacing w:after="240" w:line="240" w:lineRule="atLeast"/>
      <w:jc w:val="center"/>
      <w:outlineLvl w:val="0"/>
    </w:pPr>
    <w:rPr>
      <w:rFonts w:ascii="Garamond" w:hAnsi="Garamond"/>
      <w:smallCaps/>
      <w:spacing w:val="14"/>
      <w:kern w:val="20"/>
      <w:sz w:val="23"/>
    </w:rPr>
  </w:style>
  <w:style w:type="paragraph" w:styleId="Kop2">
    <w:name w:val="heading 2"/>
    <w:basedOn w:val="Standaard"/>
    <w:next w:val="Plattetekst"/>
    <w:qFormat/>
    <w:pPr>
      <w:keepNext/>
      <w:keepLines/>
      <w:spacing w:after="240" w:line="240" w:lineRule="atLeast"/>
      <w:outlineLvl w:val="1"/>
    </w:pPr>
    <w:rPr>
      <w:rFonts w:ascii="Garamond" w:hAnsi="Garamond"/>
      <w:smallCaps/>
      <w:spacing w:val="10"/>
      <w:kern w:val="20"/>
      <w:sz w:val="24"/>
    </w:rPr>
  </w:style>
  <w:style w:type="paragraph" w:styleId="Kop3">
    <w:name w:val="heading 3"/>
    <w:basedOn w:val="Standaard"/>
    <w:next w:val="Plattetekst"/>
    <w:qFormat/>
    <w:pPr>
      <w:keepNext/>
      <w:keepLines/>
      <w:spacing w:after="240" w:line="240" w:lineRule="atLeast"/>
      <w:outlineLvl w:val="2"/>
    </w:pPr>
    <w:rPr>
      <w:rFonts w:ascii="Garamond" w:hAnsi="Garamond"/>
      <w:i/>
      <w:kern w:val="20"/>
      <w:sz w:val="24"/>
    </w:rPr>
  </w:style>
  <w:style w:type="paragraph" w:styleId="Kop4">
    <w:name w:val="heading 4"/>
    <w:basedOn w:val="Standaard"/>
    <w:next w:val="Plattetekst"/>
    <w:qFormat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</w:rPr>
  </w:style>
  <w:style w:type="paragraph" w:styleId="Kop5">
    <w:name w:val="heading 5"/>
    <w:basedOn w:val="Standaard"/>
    <w:next w:val="Plattetekst"/>
    <w:qFormat/>
    <w:pPr>
      <w:keepNext/>
      <w:keepLines/>
      <w:spacing w:line="240" w:lineRule="atLeast"/>
      <w:outlineLvl w:val="4"/>
    </w:pPr>
    <w:rPr>
      <w:rFonts w:ascii="Garamond" w:hAnsi="Garamond"/>
      <w:kern w:val="2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after="240" w:line="240" w:lineRule="atLeast"/>
      <w:ind w:firstLine="360"/>
    </w:pPr>
    <w:rPr>
      <w:spacing w:val="-5"/>
      <w:sz w:val="24"/>
    </w:rPr>
  </w:style>
  <w:style w:type="character" w:customStyle="1" w:styleId="Selectievakje">
    <w:name w:val="Selectievakje"/>
    <w:rPr>
      <w:rFonts w:ascii="Times New Roman" w:hAnsi="Times New Roman"/>
      <w:sz w:val="22"/>
    </w:rPr>
  </w:style>
  <w:style w:type="paragraph" w:customStyle="1" w:styleId="Bedrijfsnaam">
    <w:name w:val="Bedrijfsnaam"/>
    <w:basedOn w:val="Plattetekst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label"/>
    <w:next w:val="Standaar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nl-NL"/>
    </w:rPr>
  </w:style>
  <w:style w:type="character" w:styleId="Nadruk">
    <w:name w:val="Emphasis"/>
    <w:qFormat/>
    <w:rPr>
      <w:caps/>
      <w:spacing w:val="10"/>
      <w:sz w:val="16"/>
    </w:rPr>
  </w:style>
  <w:style w:type="paragraph" w:customStyle="1" w:styleId="Koptekstbasis">
    <w:name w:val="Koptekstbasis"/>
    <w:basedOn w:val="Plattetekst"/>
    <w:pPr>
      <w:keepLines/>
      <w:tabs>
        <w:tab w:val="center" w:pos="0"/>
        <w:tab w:val="right" w:pos="4320"/>
      </w:tabs>
      <w:spacing w:after="0"/>
    </w:pPr>
  </w:style>
  <w:style w:type="paragraph" w:styleId="Voettekst">
    <w:name w:val="footer"/>
    <w:basedOn w:val="Koptekstbasis"/>
    <w:link w:val="VoettekstChar"/>
    <w:uiPriority w:val="99"/>
    <w:pPr>
      <w:pBdr>
        <w:top w:val="single" w:sz="6" w:space="30" w:color="auto"/>
      </w:pBdr>
      <w:spacing w:before="600"/>
      <w:ind w:firstLine="0"/>
      <w:jc w:val="left"/>
    </w:pPr>
  </w:style>
  <w:style w:type="paragraph" w:styleId="Koptekst">
    <w:name w:val="header"/>
    <w:basedOn w:val="Koptekstbasis"/>
    <w:pPr>
      <w:spacing w:after="600"/>
      <w:ind w:firstLine="0"/>
      <w:jc w:val="left"/>
    </w:pPr>
    <w:rPr>
      <w:caps/>
      <w:sz w:val="18"/>
    </w:rPr>
  </w:style>
  <w:style w:type="paragraph" w:styleId="Ballontekst">
    <w:name w:val="Balloon Text"/>
    <w:basedOn w:val="Standaard"/>
    <w:semiHidden/>
    <w:rsid w:val="0054324F"/>
    <w:rPr>
      <w:rFonts w:ascii="Tahoma" w:hAnsi="Tahoma" w:cs="Tahoma"/>
      <w:sz w:val="16"/>
      <w:szCs w:val="16"/>
    </w:rPr>
  </w:style>
  <w:style w:type="paragraph" w:styleId="Berichtkop">
    <w:name w:val="Message Header"/>
    <w:basedOn w:val="Plattetekst"/>
    <w:pPr>
      <w:keepLines/>
      <w:spacing w:after="40" w:line="140" w:lineRule="atLeast"/>
      <w:ind w:left="360" w:firstLine="0"/>
      <w:jc w:val="left"/>
    </w:pPr>
  </w:style>
  <w:style w:type="paragraph" w:customStyle="1" w:styleId="Berichtkopeerste">
    <w:name w:val="Berichtkop eerste"/>
    <w:basedOn w:val="Berichtkop"/>
    <w:next w:val="Berichtkop"/>
  </w:style>
  <w:style w:type="paragraph" w:customStyle="1" w:styleId="Berichtkoplabel">
    <w:name w:val="Berichtkoplabel"/>
    <w:basedOn w:val="Berichtkop"/>
    <w:next w:val="Berichtkop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Berichtkoplaatste">
    <w:name w:val="Berichtkop laatste"/>
    <w:basedOn w:val="Berichtkop"/>
    <w:next w:val="Platteteks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Standaardinspringing">
    <w:name w:val="Normal Indent"/>
    <w:basedOn w:val="Standaard"/>
    <w:pPr>
      <w:ind w:left="720"/>
    </w:pPr>
  </w:style>
  <w:style w:type="character" w:styleId="Paginanummer">
    <w:name w:val="page number"/>
    <w:rPr>
      <w:sz w:val="24"/>
    </w:rPr>
  </w:style>
  <w:style w:type="paragraph" w:customStyle="1" w:styleId="Adresafzender">
    <w:name w:val="Adres afzender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nl-NL"/>
    </w:rPr>
  </w:style>
  <w:style w:type="paragraph" w:customStyle="1" w:styleId="Handtekeningbedrijf">
    <w:name w:val="Handtekening bedrijf"/>
    <w:basedOn w:val="Standaard"/>
    <w:next w:val="Standaard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basedOn w:val="Standaardalinea-lettertype"/>
    <w:rPr>
      <w:i/>
      <w:spacing w:val="70"/>
    </w:rPr>
  </w:style>
  <w:style w:type="paragraph" w:styleId="Titel">
    <w:name w:val="Title"/>
    <w:basedOn w:val="Standaard"/>
    <w:next w:val="Ondertitel"/>
    <w:qFormat/>
    <w:rsid w:val="00191D66"/>
    <w:pPr>
      <w:keepNext/>
      <w:spacing w:before="360" w:after="240" w:line="560" w:lineRule="exact"/>
      <w:jc w:val="center"/>
    </w:pPr>
    <w:rPr>
      <w:rFonts w:ascii="Arial" w:hAnsi="Arial"/>
      <w:b/>
      <w:kern w:val="28"/>
      <w:sz w:val="40"/>
    </w:rPr>
  </w:style>
  <w:style w:type="paragraph" w:styleId="Ondertitel">
    <w:name w:val="Subtitle"/>
    <w:basedOn w:val="Titel"/>
    <w:next w:val="Plattetekst"/>
    <w:qFormat/>
    <w:pPr>
      <w:spacing w:before="0" w:line="240" w:lineRule="auto"/>
    </w:pPr>
    <w:rPr>
      <w:b w:val="0"/>
      <w:i/>
      <w:sz w:val="28"/>
    </w:rPr>
  </w:style>
  <w:style w:type="paragraph" w:customStyle="1" w:styleId="Afzendadres">
    <w:name w:val="Afzendadres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en-US"/>
    </w:rPr>
  </w:style>
  <w:style w:type="paragraph" w:styleId="Handtekening">
    <w:name w:val="Signature"/>
    <w:basedOn w:val="Standaard"/>
    <w:pPr>
      <w:ind w:left="4320"/>
    </w:pPr>
    <w:rPr>
      <w:lang w:val="en-US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table" w:styleId="Tabelraster">
    <w:name w:val="Table Grid"/>
    <w:basedOn w:val="Standaardtabel"/>
    <w:rsid w:val="00191D66"/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Kopbasis11ptRegelafstandenkel">
    <w:name w:val="Opmaakprofiel Kopbasis + 11 pt Regelafstand:  enkel"/>
    <w:basedOn w:val="Standaard"/>
    <w:next w:val="Standaard"/>
    <w:link w:val="OpmaakprofielKopbasis11ptRegelafstandenkelChar"/>
    <w:autoRedefine/>
    <w:rsid w:val="00A23F63"/>
    <w:pPr>
      <w:keepNext/>
      <w:keepLines/>
      <w:widowControl/>
      <w:jc w:val="left"/>
    </w:pPr>
  </w:style>
  <w:style w:type="character" w:customStyle="1" w:styleId="OpmaakprofielKopbasis11ptRegelafstandenkelChar">
    <w:name w:val="Opmaakprofiel Kopbasis + 11 pt Regelafstand:  enkel Char"/>
    <w:basedOn w:val="Standaardalinea-lettertype"/>
    <w:link w:val="OpmaakprofielKopbasis11ptRegelafstandenkel"/>
    <w:rsid w:val="00A23F63"/>
    <w:rPr>
      <w:rFonts w:ascii="Century Gothic" w:hAnsi="Century Gothic"/>
      <w:sz w:val="22"/>
      <w:lang w:val="nl-NL" w:eastAsia="nl-NL"/>
    </w:rPr>
  </w:style>
  <w:style w:type="paragraph" w:customStyle="1" w:styleId="OpmaakprofielKopbasisRegelafstandenkel">
    <w:name w:val="Opmaakprofiel Kopbasis + Regelafstand:  enkel"/>
    <w:basedOn w:val="Standaard"/>
    <w:next w:val="Standaard"/>
    <w:rsid w:val="00BD760D"/>
    <w:pPr>
      <w:keepNext/>
      <w:keepLines/>
      <w:widowControl/>
      <w:spacing w:after="0"/>
      <w:jc w:val="left"/>
    </w:pPr>
    <w:rPr>
      <w:caps/>
      <w:spacing w:val="-5"/>
      <w:kern w:val="20"/>
    </w:rPr>
  </w:style>
  <w:style w:type="paragraph" w:styleId="Lijstalinea">
    <w:name w:val="List Paragraph"/>
    <w:basedOn w:val="Standaard"/>
    <w:uiPriority w:val="34"/>
    <w:qFormat/>
    <w:rsid w:val="0049615E"/>
    <w:pPr>
      <w:ind w:left="720"/>
      <w:contextualSpacing/>
    </w:pPr>
  </w:style>
  <w:style w:type="paragraph" w:styleId="Geenafstand">
    <w:name w:val="No Spacing"/>
    <w:uiPriority w:val="1"/>
    <w:qFormat/>
    <w:rsid w:val="005B7B5E"/>
    <w:pPr>
      <w:widowControl w:val="0"/>
      <w:jc w:val="both"/>
    </w:pPr>
    <w:rPr>
      <w:rFonts w:ascii="Century Gothic" w:hAnsi="Century Gothic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123191"/>
    <w:rPr>
      <w:rFonts w:ascii="Century Gothic" w:hAnsi="Century Gothic"/>
      <w:spacing w:val="-5"/>
      <w:sz w:val="24"/>
      <w:lang w:val="nl-NL" w:eastAsia="nl-NL"/>
    </w:rPr>
  </w:style>
  <w:style w:type="paragraph" w:customStyle="1" w:styleId="Header1">
    <w:name w:val="Header_1"/>
    <w:basedOn w:val="Normal0"/>
    <w:link w:val="KoptekstChar"/>
    <w:unhideWhenUsed/>
    <w:rsid w:val="00510F65"/>
    <w:pPr>
      <w:tabs>
        <w:tab w:val="center" w:pos="4536"/>
        <w:tab w:val="right" w:pos="9072"/>
      </w:tabs>
    </w:pPr>
  </w:style>
  <w:style w:type="paragraph" w:customStyle="1" w:styleId="Normal0">
    <w:name w:val="Normal_0"/>
    <w:qFormat/>
    <w:rsid w:val="00572E4B"/>
    <w:rPr>
      <w:rFonts w:ascii="Century Gothic" w:hAnsi="Century Gothic"/>
      <w:sz w:val="22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Header1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Footer1">
    <w:name w:val="Footer_1"/>
    <w:basedOn w:val="Normal0"/>
    <w:link w:val="VoettekstChar0"/>
    <w:uiPriority w:val="99"/>
    <w:unhideWhenUsed/>
    <w:rsid w:val="00510F65"/>
    <w:pPr>
      <w:tabs>
        <w:tab w:val="center" w:pos="4536"/>
        <w:tab w:val="right" w:pos="9072"/>
      </w:tabs>
    </w:pPr>
  </w:style>
  <w:style w:type="character" w:customStyle="1" w:styleId="VoettekstChar0">
    <w:name w:val="Voettekst Char_0"/>
    <w:basedOn w:val="Standaardalinea-lettertype"/>
    <w:link w:val="Footer1"/>
    <w:uiPriority w:val="99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Normal1">
    <w:name w:val="Normal_1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NoSpacing1">
    <w:name w:val="No Spacing_1"/>
    <w:uiPriority w:val="1"/>
    <w:qFormat/>
    <w:rsid w:val="00177ECD"/>
    <w:rPr>
      <w:rFonts w:ascii="Century Gothic" w:hAnsi="Century Gothic"/>
      <w:sz w:val="22"/>
      <w:szCs w:val="24"/>
      <w:lang w:val="nl-NL" w:eastAsia="nl-NL"/>
    </w:rPr>
  </w:style>
  <w:style w:type="paragraph" w:customStyle="1" w:styleId="OpmaakprofielKop11">
    <w:name w:val="Opmaakprofiel Kop 1_1"/>
    <w:basedOn w:val="Heading10"/>
    <w:rsid w:val="00575D02"/>
    <w:pPr>
      <w:keepNext w:val="0"/>
      <w:keepLines w:val="0"/>
      <w:widowControl w:val="0"/>
      <w:numPr>
        <w:numId w:val="6"/>
      </w:numPr>
      <w:tabs>
        <w:tab w:val="clear" w:pos="720"/>
        <w:tab w:val="num" w:pos="360"/>
      </w:tabs>
      <w:spacing w:before="0" w:after="120"/>
      <w:ind w:left="0" w:firstLine="0"/>
    </w:pPr>
    <w:rPr>
      <w:rFonts w:ascii="Century Gothic" w:eastAsia="Times New Roman" w:hAnsi="Century Gothic" w:cs="Times New Roman"/>
      <w:b w:val="0"/>
      <w:bCs w:val="0"/>
      <w:color w:val="auto"/>
      <w:kern w:val="32"/>
      <w:sz w:val="32"/>
      <w:szCs w:val="20"/>
      <w:u w:val="single"/>
    </w:rPr>
  </w:style>
  <w:style w:type="paragraph" w:customStyle="1" w:styleId="Heading20">
    <w:name w:val="Heading 2_0"/>
    <w:basedOn w:val="Normal2"/>
    <w:next w:val="BodyText0"/>
    <w:link w:val="Kop2Char"/>
    <w:qFormat/>
    <w:rsid w:val="00575D02"/>
    <w:pPr>
      <w:keepNext/>
      <w:keepLines/>
      <w:widowControl w:val="0"/>
      <w:numPr>
        <w:ilvl w:val="1"/>
        <w:numId w:val="6"/>
      </w:numPr>
      <w:spacing w:after="240" w:line="240" w:lineRule="atLeast"/>
      <w:jc w:val="both"/>
      <w:outlineLvl w:val="1"/>
    </w:pPr>
    <w:rPr>
      <w:rFonts w:ascii="Garamond" w:hAnsi="Garamond"/>
      <w:smallCaps/>
      <w:spacing w:val="10"/>
      <w:kern w:val="20"/>
      <w:sz w:val="24"/>
      <w:szCs w:val="20"/>
    </w:rPr>
  </w:style>
  <w:style w:type="paragraph" w:customStyle="1" w:styleId="Normal2">
    <w:name w:val="Normal_2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BodyText0">
    <w:name w:val="Body Text_0"/>
    <w:basedOn w:val="Normal2"/>
    <w:link w:val="PlattetekstChar"/>
    <w:rsid w:val="00575D02"/>
    <w:pPr>
      <w:spacing w:after="120"/>
    </w:pPr>
  </w:style>
  <w:style w:type="character" w:customStyle="1" w:styleId="PlattetekstChar">
    <w:name w:val="Platte tekst Char"/>
    <w:basedOn w:val="Standaardalinea-lettertype"/>
    <w:link w:val="BodyText0"/>
    <w:rsid w:val="00575D02"/>
    <w:rPr>
      <w:rFonts w:ascii="Century Gothic" w:hAnsi="Century Gothic"/>
      <w:sz w:val="22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Heading20"/>
    <w:rsid w:val="00575D02"/>
    <w:rPr>
      <w:rFonts w:ascii="Garamond" w:hAnsi="Garamond"/>
      <w:smallCaps/>
      <w:spacing w:val="10"/>
      <w:kern w:val="20"/>
      <w:sz w:val="24"/>
      <w:lang w:val="nl-NL" w:eastAsia="nl-NL"/>
    </w:rPr>
  </w:style>
  <w:style w:type="paragraph" w:customStyle="1" w:styleId="Heading30">
    <w:name w:val="Heading 3_0"/>
    <w:basedOn w:val="Normal2"/>
    <w:next w:val="BodyText0"/>
    <w:link w:val="Kop3Char"/>
    <w:qFormat/>
    <w:rsid w:val="00575D02"/>
    <w:pPr>
      <w:keepNext/>
      <w:keepLines/>
      <w:widowControl w:val="0"/>
      <w:numPr>
        <w:ilvl w:val="2"/>
        <w:numId w:val="6"/>
      </w:numPr>
      <w:spacing w:after="240" w:line="240" w:lineRule="atLeast"/>
      <w:jc w:val="both"/>
      <w:outlineLvl w:val="2"/>
    </w:pPr>
    <w:rPr>
      <w:rFonts w:ascii="Garamond" w:hAnsi="Garamond"/>
      <w:i/>
      <w:kern w:val="20"/>
      <w:sz w:val="24"/>
      <w:szCs w:val="20"/>
    </w:rPr>
  </w:style>
  <w:style w:type="character" w:customStyle="1" w:styleId="Kop3Char">
    <w:name w:val="Kop 3 Char"/>
    <w:basedOn w:val="Standaardalinea-lettertype"/>
    <w:link w:val="Heading30"/>
    <w:rsid w:val="00575D02"/>
    <w:rPr>
      <w:rFonts w:ascii="Garamond" w:hAnsi="Garamond"/>
      <w:i/>
      <w:kern w:val="20"/>
      <w:sz w:val="24"/>
      <w:lang w:val="nl-NL" w:eastAsia="nl-NL"/>
    </w:rPr>
  </w:style>
  <w:style w:type="paragraph" w:customStyle="1" w:styleId="Heading40">
    <w:name w:val="Heading 4_0"/>
    <w:basedOn w:val="Normal2"/>
    <w:next w:val="BodyText0"/>
    <w:link w:val="Kop4Char"/>
    <w:qFormat/>
    <w:rsid w:val="00575D02"/>
    <w:pPr>
      <w:keepNext/>
      <w:keepLines/>
      <w:widowControl w:val="0"/>
      <w:numPr>
        <w:ilvl w:val="3"/>
        <w:numId w:val="6"/>
      </w:numPr>
      <w:spacing w:after="120" w:line="240" w:lineRule="atLeast"/>
      <w:jc w:val="both"/>
      <w:outlineLvl w:val="3"/>
    </w:pPr>
    <w:rPr>
      <w:rFonts w:ascii="Garamond" w:hAnsi="Garamond"/>
      <w:smallCaps/>
      <w:kern w:val="20"/>
      <w:sz w:val="23"/>
      <w:szCs w:val="20"/>
    </w:rPr>
  </w:style>
  <w:style w:type="character" w:customStyle="1" w:styleId="Kop4Char">
    <w:name w:val="Kop 4 Char"/>
    <w:basedOn w:val="Standaardalinea-lettertype"/>
    <w:link w:val="Heading40"/>
    <w:rsid w:val="00575D02"/>
    <w:rPr>
      <w:rFonts w:ascii="Garamond" w:hAnsi="Garamond"/>
      <w:smallCaps/>
      <w:kern w:val="20"/>
      <w:sz w:val="23"/>
      <w:lang w:val="nl-NL" w:eastAsia="nl-NL"/>
    </w:rPr>
  </w:style>
  <w:style w:type="paragraph" w:customStyle="1" w:styleId="Heading10">
    <w:name w:val="Heading 1_0"/>
    <w:basedOn w:val="Normal2"/>
    <w:next w:val="Normal2"/>
    <w:link w:val="Kop1Char"/>
    <w:qFormat/>
    <w:rsid w:val="00575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1Char">
    <w:name w:val="Kop 1 Char"/>
    <w:basedOn w:val="Standaardalinea-lettertype"/>
    <w:link w:val="Heading10"/>
    <w:rsid w:val="00575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customStyle="1" w:styleId="DefaultParagraphFont1">
    <w:name w:val="Default Paragraph Font_1"/>
    <w:uiPriority w:val="1"/>
    <w:semiHidden/>
    <w:unhideWhenUsed/>
    <w:rPr>
      <w:rFonts w:ascii="Century Gothic" w:eastAsia="Century Gothic" w:hAnsi="Century Gothic" w:cs="Century Gothic"/>
    </w:rPr>
  </w:style>
  <w:style w:type="paragraph" w:customStyle="1" w:styleId="SubTitel1">
    <w:name w:val="SubTitel_1"/>
    <w:basedOn w:val="Normal3"/>
    <w:next w:val="Normal3"/>
    <w:qFormat/>
    <w:rPr>
      <w:b/>
    </w:rPr>
  </w:style>
  <w:style w:type="paragraph" w:customStyle="1" w:styleId="Normal3">
    <w:name w:val="Normal_3"/>
    <w:qFormat/>
    <w:rPr>
      <w:rFonts w:ascii="Century Gothic" w:eastAsia="Century Gothic" w:hAnsi="Century Gothic" w:cs="Century Gothic"/>
      <w:sz w:val="22"/>
      <w:szCs w:val="22"/>
    </w:rPr>
  </w:style>
  <w:style w:type="character" w:customStyle="1" w:styleId="DefaultParagraphFont2">
    <w:name w:val="Default Paragraph Font_2"/>
    <w:uiPriority w:val="1"/>
    <w:semiHidden/>
    <w:unhideWhenUsed/>
    <w:rPr>
      <w:rFonts w:ascii="Century Gothic" w:eastAsia="Century Gothic" w:hAnsi="Century Gothic" w:cs="Century Gothic"/>
    </w:rPr>
  </w:style>
  <w:style w:type="numbering" w:customStyle="1" w:styleId="BulletList">
    <w:name w:val="BulletList"/>
    <w:uiPriority w:val="34"/>
    <w:qFormat/>
    <w:pPr>
      <w:numPr>
        <w:numId w:val="7"/>
      </w:numPr>
    </w:pPr>
  </w:style>
  <w:style w:type="character" w:customStyle="1" w:styleId="DefaultParagraphFont3">
    <w:name w:val="Default Paragraph Font_3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4">
    <w:name w:val="Default Paragraph Font_4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5">
    <w:name w:val="Default Paragraph Font_5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6">
    <w:name w:val="Default Paragraph Font_6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7">
    <w:name w:val="Default Paragraph Font_7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8">
    <w:name w:val="Default Paragraph Font_8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9">
    <w:name w:val="Default Paragraph Font_9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10">
    <w:name w:val="Default Paragraph Font_10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11">
    <w:name w:val="Default Paragraph Font_11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12">
    <w:name w:val="Default Paragraph Font_12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13">
    <w:name w:val="Default Paragraph Font_13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14">
    <w:name w:val="Default Paragraph Font_14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15">
    <w:name w:val="Default Paragraph Font_15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16">
    <w:name w:val="Default Paragraph Font_16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17">
    <w:name w:val="Default Paragraph Font_17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18">
    <w:name w:val="Default Paragraph Font_18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19">
    <w:name w:val="Default Paragraph Font_19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20">
    <w:name w:val="Default Paragraph Font_20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21">
    <w:name w:val="Default Paragraph Font_21"/>
    <w:unhideWhenUsed/>
    <w:rPr>
      <w:rFonts w:ascii="Century Gothic" w:eastAsia="Century Gothic" w:hAnsi="Century Gothic" w:cs="Century Gothic"/>
    </w:rPr>
  </w:style>
  <w:style w:type="character" w:customStyle="1" w:styleId="DefaultParagraphFont22">
    <w:name w:val="Default Paragraph Font_22"/>
    <w:unhideWhenUsed/>
    <w:rPr>
      <w:rFonts w:ascii="Century Gothic" w:eastAsia="Century Gothic" w:hAnsi="Century Gothic" w:cs="Century Gothic"/>
    </w:rPr>
  </w:style>
  <w:style w:type="character" w:customStyle="1" w:styleId="DefaultParagraphFont23">
    <w:name w:val="Default Paragraph Font_23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24">
    <w:name w:val="Default Paragraph Font_24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25">
    <w:name w:val="Default Paragraph Font_25"/>
    <w:uiPriority w:val="1"/>
    <w:semiHidden/>
    <w:unhideWhenUsed/>
    <w:rPr>
      <w:rFonts w:ascii="Century Gothic" w:eastAsia="Century Gothic" w:hAnsi="Century Gothic" w:cs="Century Gothic"/>
    </w:rPr>
  </w:style>
  <w:style w:type="table" w:customStyle="1" w:styleId="Tabelrasterlijnen">
    <w:name w:val="Tabelrasterlijnen"/>
    <w:basedOn w:val="Standaardtabel"/>
    <w:uiPriority w:val="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character" w:customStyle="1" w:styleId="DefaultParagraphFont26">
    <w:name w:val="Default Paragraph Font_26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27">
    <w:name w:val="Default Paragraph Font_27"/>
    <w:uiPriority w:val="1"/>
    <w:semiHidden/>
    <w:unhideWhenUsed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8593-9AC1-4EB7-ADFF-E42A7F5D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ISVAG brief (logopapier)</vt:lpstr>
    </vt:vector>
  </TitlesOfParts>
  <Company>ISVAG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ISVAG brief (logopapier)</dc:title>
  <dc:creator>Tine Van Puyenbroeck</dc:creator>
  <cp:lastModifiedBy>Andrea Schonken</cp:lastModifiedBy>
  <cp:revision>5</cp:revision>
  <cp:lastPrinted>2017-05-02T09:55:00Z</cp:lastPrinted>
  <dcterms:created xsi:type="dcterms:W3CDTF">2017-06-19T10:04:00Z</dcterms:created>
  <dcterms:modified xsi:type="dcterms:W3CDTF">2017-11-10T10:02:00Z</dcterms:modified>
  <cp:category>sjablonen</cp:category>
</cp:coreProperties>
</file>